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616134A4" w:rsidR="003C74D0" w:rsidRPr="00B4467F" w:rsidRDefault="00957C16" w:rsidP="006016C0">
      <w:pPr>
        <w:jc w:val="both"/>
        <w:rPr>
          <w:rFonts w:ascii="Dubai Medium" w:hAnsi="Dubai Medium" w:cs="Dubai Medium"/>
          <w:b/>
          <w:color w:val="000000"/>
          <w:sz w:val="22"/>
          <w:szCs w:val="22"/>
        </w:rPr>
      </w:pPr>
      <w:r>
        <w:rPr>
          <w:rFonts w:ascii="Dubai Medium" w:hAnsi="Dubai Medium" w:cs="Dubai Medium"/>
          <w:b/>
          <w:color w:val="000000"/>
          <w:sz w:val="22"/>
          <w:szCs w:val="22"/>
        </w:rPr>
        <w:t>Spring</w:t>
      </w:r>
      <w:r w:rsidR="003C74D0" w:rsidRPr="00B4467F">
        <w:rPr>
          <w:rFonts w:ascii="Dubai Medium" w:hAnsi="Dubai Medium" w:cs="Dubai Medium"/>
          <w:b/>
          <w:color w:val="000000"/>
          <w:sz w:val="22"/>
          <w:szCs w:val="22"/>
        </w:rPr>
        <w:t xml:space="preserve"> Semester </w:t>
      </w:r>
      <w:r w:rsidR="00B4467F" w:rsidRPr="00B4467F">
        <w:rPr>
          <w:rFonts w:ascii="Dubai Medium" w:hAnsi="Dubai Medium" w:cs="Dubai Medium"/>
          <w:b/>
          <w:color w:val="000000"/>
          <w:sz w:val="22"/>
          <w:szCs w:val="22"/>
        </w:rPr>
        <w:t>20</w:t>
      </w:r>
      <w:r>
        <w:rPr>
          <w:rFonts w:ascii="Dubai Medium" w:hAnsi="Dubai Medium" w:cs="Dubai Medium"/>
          <w:b/>
          <w:color w:val="000000"/>
          <w:sz w:val="22"/>
          <w:szCs w:val="22"/>
        </w:rPr>
        <w:t>20</w:t>
      </w:r>
    </w:p>
    <w:p w14:paraId="709C92F6" w14:textId="415D1DBA" w:rsidR="00570AB8" w:rsidRPr="00B4467F" w:rsidRDefault="00A817E2" w:rsidP="62EAC792">
      <w:pPr>
        <w:jc w:val="both"/>
        <w:rPr>
          <w:rFonts w:ascii="Dubai Medium" w:hAnsi="Dubai Medium" w:cs="Dubai Medium"/>
          <w:color w:val="000000" w:themeColor="text1"/>
          <w:sz w:val="22"/>
          <w:szCs w:val="22"/>
        </w:rPr>
      </w:pPr>
      <w:r w:rsidRPr="68873F8A">
        <w:rPr>
          <w:rFonts w:ascii="Dubai Medium" w:hAnsi="Dubai Medium" w:cs="Dubai Medium"/>
          <w:b/>
          <w:bCs/>
          <w:color w:val="000000"/>
          <w:sz w:val="22"/>
          <w:szCs w:val="22"/>
        </w:rPr>
        <w:t>Department:</w:t>
      </w:r>
      <w:r w:rsidR="00570AB8" w:rsidRPr="68873F8A">
        <w:rPr>
          <w:rFonts w:ascii="Dubai Medium" w:hAnsi="Dubai Medium" w:cs="Dubai Medium"/>
          <w:b/>
          <w:bCs/>
          <w:color w:val="000000"/>
          <w:sz w:val="22"/>
          <w:szCs w:val="22"/>
        </w:rPr>
        <w:t xml:space="preserve">  Mathematics      </w:t>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3B6F77" w:rsidRPr="00B4467F">
        <w:rPr>
          <w:rFonts w:ascii="Dubai Medium" w:hAnsi="Dubai Medium" w:cs="Dubai Medium"/>
          <w:b/>
          <w:color w:val="000000"/>
          <w:sz w:val="22"/>
          <w:szCs w:val="22"/>
        </w:rPr>
        <w:tab/>
      </w:r>
      <w:r w:rsidR="003C74D0" w:rsidRPr="00B4467F">
        <w:rPr>
          <w:rFonts w:ascii="Dubai Medium" w:hAnsi="Dubai Medium" w:cs="Dubai Medium"/>
          <w:b/>
          <w:color w:val="000000"/>
          <w:sz w:val="22"/>
          <w:szCs w:val="22"/>
        </w:rPr>
        <w:tab/>
      </w:r>
      <w:r w:rsidR="003C74D0" w:rsidRPr="68873F8A">
        <w:rPr>
          <w:rFonts w:ascii="Dubai Medium" w:hAnsi="Dubai Medium" w:cs="Dubai Medium"/>
          <w:b/>
          <w:bCs/>
          <w:color w:val="000000"/>
          <w:sz w:val="22"/>
          <w:szCs w:val="22"/>
        </w:rPr>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18FC1C73" w:rsidR="003C74D0" w:rsidRPr="00B4467F" w:rsidRDefault="00C53DB5" w:rsidP="62EAC792">
      <w:pPr>
        <w:rPr>
          <w:rFonts w:ascii="Dubai Medium" w:hAnsi="Dubai Medium" w:cs="Dubai Medium"/>
          <w:b/>
          <w:bCs/>
          <w:color w:val="000000" w:themeColor="text1"/>
          <w:sz w:val="22"/>
          <w:szCs w:val="22"/>
        </w:rPr>
      </w:pPr>
      <w:r w:rsidRPr="68873F8A">
        <w:rPr>
          <w:rFonts w:ascii="Dubai Medium" w:hAnsi="Dubai Medium" w:cs="Dubai Medium"/>
          <w:b/>
          <w:bCs/>
          <w:color w:val="000000"/>
          <w:sz w:val="22"/>
          <w:szCs w:val="22"/>
        </w:rPr>
        <w:t>COURSE TITLE:  Algebra 1</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68873F8A">
        <w:rPr>
          <w:rFonts w:ascii="Dubai Medium" w:hAnsi="Dubai Medium" w:cs="Dubai Medium"/>
          <w:b/>
          <w:bCs/>
          <w:color w:val="000000"/>
          <w:sz w:val="22"/>
          <w:szCs w:val="22"/>
        </w:rPr>
        <w:t xml:space="preserve">          </w:t>
      </w:r>
    </w:p>
    <w:p w14:paraId="0F9958D4" w14:textId="1D0185CC" w:rsidR="62EAC792" w:rsidRDefault="62EAC792" w:rsidP="62EAC792">
      <w:pPr>
        <w:rPr>
          <w:rFonts w:ascii="Dubai Medium" w:eastAsia="Dubai Medium" w:hAnsi="Dubai Medium" w:cs="Dubai Medium"/>
          <w:sz w:val="22"/>
          <w:szCs w:val="22"/>
        </w:rPr>
      </w:pPr>
      <w:r w:rsidRPr="62EAC792">
        <w:rPr>
          <w:rFonts w:ascii="Dubai Medium" w:hAnsi="Dubai Medium" w:cs="Dubai Medium"/>
          <w:b/>
          <w:bCs/>
          <w:color w:val="000000" w:themeColor="text1"/>
          <w:sz w:val="22"/>
          <w:szCs w:val="22"/>
        </w:rPr>
        <w:t>INSTRUCTOR (S):</w:t>
      </w:r>
      <w:r w:rsidRPr="62EAC792">
        <w:rPr>
          <w:rFonts w:ascii="Dubai Medium" w:hAnsi="Dubai Medium" w:cs="Dubai Medium"/>
          <w:color w:val="000000" w:themeColor="text1"/>
          <w:sz w:val="22"/>
          <w:szCs w:val="22"/>
        </w:rPr>
        <w:t xml:space="preserve"> </w:t>
      </w:r>
      <w:r w:rsidRPr="62EAC792">
        <w:rPr>
          <w:rFonts w:ascii="Dubai Medium" w:eastAsia="Dubai Medium" w:hAnsi="Dubai Medium" w:cs="Dubai Medium"/>
          <w:sz w:val="22"/>
          <w:szCs w:val="22"/>
        </w:rPr>
        <w:t xml:space="preserve">Garrett Beasley, Ashley Cumberlander, Shana Miller, Michelle Parsons, Dr. Eric Robertson, </w:t>
      </w:r>
      <w:r w:rsidRPr="00A41911">
        <w:rPr>
          <w:rFonts w:ascii="Dubai Medium" w:eastAsia="Dubai Medium" w:hAnsi="Dubai Medium" w:cs="Dubai Medium"/>
          <w:b/>
          <w:sz w:val="22"/>
          <w:szCs w:val="22"/>
          <w:u w:val="single"/>
        </w:rPr>
        <w:t>Elaine Rojas</w:t>
      </w:r>
      <w:r w:rsidRPr="62EAC792">
        <w:rPr>
          <w:rFonts w:ascii="Dubai Medium" w:eastAsia="Dubai Medium" w:hAnsi="Dubai Medium" w:cs="Dubai Medium"/>
          <w:sz w:val="22"/>
          <w:szCs w:val="22"/>
        </w:rPr>
        <w:t xml:space="preserve"> and Nicole Wesson</w:t>
      </w:r>
    </w:p>
    <w:p w14:paraId="5DAB6C7B" w14:textId="10D4CE2D" w:rsidR="00C53DB5" w:rsidRPr="00B4467F" w:rsidRDefault="00C53DB5" w:rsidP="62EAC792">
      <w:pPr>
        <w:rPr>
          <w:rFonts w:ascii="Dubai Medium" w:eastAsia="Dubai Medium" w:hAnsi="Dubai Medium" w:cs="Dubai Medium"/>
          <w:sz w:val="22"/>
          <w:szCs w:val="22"/>
        </w:rPr>
      </w:pPr>
      <w:r w:rsidRPr="62EAC792">
        <w:rPr>
          <w:rFonts w:ascii="Dubai Medium" w:hAnsi="Dubai Medium" w:cs="Dubai Medium"/>
          <w:b/>
          <w:bCs/>
          <w:color w:val="000000"/>
          <w:sz w:val="22"/>
          <w:szCs w:val="22"/>
        </w:rPr>
        <w:t>EMAIL</w:t>
      </w:r>
      <w:r w:rsidRPr="00B4467F">
        <w:rPr>
          <w:rFonts w:ascii="Dubai Medium" w:hAnsi="Dubai Medium" w:cs="Dubai Medium"/>
          <w:color w:val="000000"/>
          <w:sz w:val="22"/>
          <w:szCs w:val="22"/>
        </w:rPr>
        <w:t>: </w:t>
      </w:r>
      <w:r w:rsidR="62EAC792" w:rsidRPr="62EAC792">
        <w:rPr>
          <w:rFonts w:ascii="Dubai Medium" w:eastAsia="Dubai Medium" w:hAnsi="Dubai Medium" w:cs="Dubai Medium"/>
          <w:sz w:val="22"/>
          <w:szCs w:val="22"/>
        </w:rPr>
        <w:t xml:space="preserve"> To reach your child’s teacher please use the format:  </w:t>
      </w:r>
      <w:r w:rsidR="00C66CA7">
        <w:rPr>
          <w:rFonts w:ascii="Dubai Medium" w:eastAsia="Dubai Medium" w:hAnsi="Dubai Medium" w:cs="Dubai Medium"/>
          <w:sz w:val="22"/>
          <w:szCs w:val="22"/>
        </w:rPr>
        <w:t xml:space="preserve">First name. Last name </w:t>
      </w:r>
      <w:r w:rsidR="62EAC792" w:rsidRPr="62EAC792">
        <w:rPr>
          <w:rFonts w:ascii="Dubai Medium" w:eastAsia="Dubai Medium" w:hAnsi="Dubai Medium" w:cs="Dubai Medium"/>
          <w:sz w:val="22"/>
          <w:szCs w:val="22"/>
        </w:rPr>
        <w:t>@cobbk12.org</w:t>
      </w:r>
      <w:r w:rsidR="00A817E2" w:rsidRPr="00B4467F">
        <w:rPr>
          <w:rFonts w:ascii="Dubai Medium" w:hAnsi="Dubai Medium" w:cs="Dubai Medium"/>
          <w:color w:val="000000"/>
          <w:sz w:val="22"/>
          <w:szCs w:val="22"/>
        </w:rPr>
        <w:tab/>
      </w:r>
      <w:r w:rsidR="00A817E2" w:rsidRPr="00B4467F">
        <w:rPr>
          <w:rFonts w:ascii="Dubai Medium" w:hAnsi="Dubai Medium" w:cs="Dubai Medium"/>
          <w:color w:val="000000"/>
          <w:sz w:val="22"/>
          <w:szCs w:val="22"/>
        </w:rPr>
        <w:tab/>
      </w:r>
      <w:r w:rsidR="00A817E2"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p>
    <w:p w14:paraId="3A5A1B56" w14:textId="54310E03" w:rsidR="00384AEE" w:rsidRPr="00B4467F" w:rsidRDefault="28A41CB1" w:rsidP="28A41CB1">
      <w:pPr>
        <w:rPr>
          <w:rFonts w:ascii="Dubai Medium" w:hAnsi="Dubai Medium" w:cs="Dubai Medium"/>
          <w:color w:val="0070C0"/>
          <w:sz w:val="22"/>
          <w:szCs w:val="22"/>
        </w:rPr>
      </w:pPr>
      <w:r w:rsidRPr="28A41CB1">
        <w:rPr>
          <w:rFonts w:ascii="Dubai Medium" w:hAnsi="Dubai Medium" w:cs="Dubai Medium"/>
          <w:b/>
          <w:bCs/>
          <w:color w:val="000000" w:themeColor="text1"/>
          <w:sz w:val="22"/>
          <w:szCs w:val="22"/>
        </w:rPr>
        <w:t>COURSE BLOG</w:t>
      </w:r>
      <w:r w:rsidRPr="28A41CB1">
        <w:rPr>
          <w:rFonts w:ascii="Dubai Medium" w:hAnsi="Dubai Medium" w:cs="Dubai Medium"/>
          <w:color w:val="000000" w:themeColor="text1"/>
          <w:sz w:val="22"/>
          <w:szCs w:val="22"/>
        </w:rPr>
        <w:t xml:space="preserve">: </w:t>
      </w:r>
      <w:hyperlink r:id="rId11" w:history="1">
        <w:r w:rsidR="00A41911" w:rsidRPr="00A41911">
          <w:rPr>
            <w:color w:val="0000FF"/>
            <w:u w:val="single"/>
          </w:rPr>
          <w:t>http://phsfoundationsalgebra1.weebly.com/</w:t>
        </w:r>
      </w:hyperlink>
    </w:p>
    <w:p w14:paraId="339001B3" w14:textId="77777777" w:rsidR="00B4467F" w:rsidRDefault="28A41CB1" w:rsidP="28A41CB1">
      <w:pPr>
        <w:rPr>
          <w:rFonts w:ascii="Dubai Medium" w:hAnsi="Dubai Medium" w:cs="Dubai Medium"/>
          <w:sz w:val="22"/>
          <w:szCs w:val="22"/>
        </w:rPr>
      </w:pPr>
      <w:r w:rsidRPr="28A41CB1">
        <w:rPr>
          <w:rFonts w:ascii="Dubai Medium" w:hAnsi="Dubai Medium" w:cs="Dubai Medium"/>
          <w:b/>
          <w:bCs/>
          <w:color w:val="000000" w:themeColor="text1"/>
          <w:sz w:val="22"/>
          <w:szCs w:val="22"/>
        </w:rPr>
        <w:t>SCHOOL WEBSITE: </w:t>
      </w:r>
      <w:r w:rsidRPr="28A41CB1">
        <w:rPr>
          <w:rFonts w:ascii="Dubai Medium" w:hAnsi="Dubai Medium" w:cs="Dubai Medium"/>
          <w:b/>
          <w:bCs/>
          <w:sz w:val="22"/>
          <w:szCs w:val="22"/>
        </w:rPr>
        <w:t xml:space="preserve"> </w:t>
      </w:r>
      <w:hyperlink r:id="rId12">
        <w:r w:rsidRPr="28A41CB1">
          <w:rPr>
            <w:rStyle w:val="Hyperlink"/>
            <w:rFonts w:ascii="Dubai Medium" w:hAnsi="Dubai Medium" w:cs="Dubai Medium"/>
            <w:color w:val="0070C0"/>
            <w:sz w:val="22"/>
            <w:szCs w:val="22"/>
          </w:rPr>
          <w:t>http://www.cobbk12.org/Pebblebrook/</w:t>
        </w:r>
      </w:hyperlink>
      <w:bookmarkStart w:id="0" w:name="_GoBack"/>
      <w:bookmarkEnd w:id="0"/>
    </w:p>
    <w:p w14:paraId="7C81DB86" w14:textId="3224121E" w:rsidR="62EAC792" w:rsidRDefault="28A41CB1" w:rsidP="28A41CB1">
      <w:pPr>
        <w:rPr>
          <w:rFonts w:ascii="Dubai Medium" w:hAnsi="Dubai Medium" w:cs="Dubai Medium"/>
          <w:color w:val="000000" w:themeColor="text1"/>
          <w:sz w:val="22"/>
          <w:szCs w:val="22"/>
        </w:rPr>
      </w:pPr>
      <w:r w:rsidRPr="28A41CB1">
        <w:rPr>
          <w:rFonts w:ascii="Dubai Medium" w:hAnsi="Dubai Medium" w:cs="Dubai Medium"/>
          <w:b/>
          <w:bCs/>
          <w:color w:val="000000" w:themeColor="text1"/>
          <w:sz w:val="22"/>
          <w:szCs w:val="22"/>
        </w:rPr>
        <w:t>TUTORIAL / EXTRA HELP:</w:t>
      </w:r>
      <w:r w:rsidRPr="28A41CB1">
        <w:rPr>
          <w:rFonts w:ascii="Dubai Medium" w:hAnsi="Dubai Medium" w:cs="Dubai Medium"/>
          <w:color w:val="000000" w:themeColor="text1"/>
          <w:sz w:val="22"/>
          <w:szCs w:val="22"/>
        </w:rPr>
        <w:t xml:space="preserve">   </w:t>
      </w:r>
    </w:p>
    <w:tbl>
      <w:tblPr>
        <w:tblStyle w:val="TableGrid"/>
        <w:tblW w:w="10008" w:type="dxa"/>
        <w:tblInd w:w="0" w:type="dxa"/>
        <w:tblLook w:val="04A0" w:firstRow="1" w:lastRow="0" w:firstColumn="1" w:lastColumn="0" w:noHBand="0" w:noVBand="1"/>
      </w:tblPr>
      <w:tblGrid>
        <w:gridCol w:w="2501"/>
        <w:gridCol w:w="2501"/>
        <w:gridCol w:w="2503"/>
        <w:gridCol w:w="2503"/>
      </w:tblGrid>
      <w:tr w:rsidR="00957C16" w14:paraId="37943D71" w14:textId="77777777" w:rsidTr="00957C16">
        <w:trPr>
          <w:trHeight w:val="315"/>
        </w:trPr>
        <w:tc>
          <w:tcPr>
            <w:tcW w:w="2501" w:type="dxa"/>
          </w:tcPr>
          <w:p w14:paraId="62F0BEE9" w14:textId="3C7CDE2C"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 xml:space="preserve">Monday </w:t>
            </w:r>
          </w:p>
        </w:tc>
        <w:tc>
          <w:tcPr>
            <w:tcW w:w="2501" w:type="dxa"/>
          </w:tcPr>
          <w:p w14:paraId="48D8DB44" w14:textId="1798391C"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 xml:space="preserve">Tuesday </w:t>
            </w:r>
          </w:p>
        </w:tc>
        <w:tc>
          <w:tcPr>
            <w:tcW w:w="2503" w:type="dxa"/>
          </w:tcPr>
          <w:p w14:paraId="4260ABC0" w14:textId="4C5F24B6"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Wednesday</w:t>
            </w:r>
          </w:p>
        </w:tc>
        <w:tc>
          <w:tcPr>
            <w:tcW w:w="2503" w:type="dxa"/>
          </w:tcPr>
          <w:p w14:paraId="11A9BBBF" w14:textId="089DF6AD"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Thursday</w:t>
            </w:r>
          </w:p>
        </w:tc>
      </w:tr>
      <w:tr w:rsidR="00957C16" w14:paraId="63A2AEFE" w14:textId="77777777" w:rsidTr="00957C16">
        <w:trPr>
          <w:trHeight w:val="1511"/>
        </w:trPr>
        <w:tc>
          <w:tcPr>
            <w:tcW w:w="2501" w:type="dxa"/>
          </w:tcPr>
          <w:p w14:paraId="2906C66A" w14:textId="3FD55891"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Morning:</w:t>
            </w:r>
          </w:p>
          <w:p w14:paraId="76B3908F" w14:textId="3A3522C6" w:rsidR="00157866" w:rsidRDefault="00157866" w:rsidP="28A41CB1">
            <w:pPr>
              <w:rPr>
                <w:rFonts w:ascii="Dubai Medium" w:eastAsia="Dubai Medium" w:hAnsi="Dubai Medium" w:cs="Dubai Medium"/>
                <w:sz w:val="22"/>
                <w:szCs w:val="22"/>
              </w:rPr>
            </w:pPr>
            <w:r>
              <w:rPr>
                <w:rFonts w:ascii="Dubai Medium" w:eastAsia="Dubai Medium" w:hAnsi="Dubai Medium" w:cs="Dubai Medium"/>
                <w:sz w:val="22"/>
                <w:szCs w:val="22"/>
              </w:rPr>
              <w:t>Upon Request</w:t>
            </w:r>
          </w:p>
          <w:p w14:paraId="21969155" w14:textId="28523017" w:rsidR="00957C16" w:rsidRDefault="00957C16" w:rsidP="28A41CB1">
            <w:pPr>
              <w:rPr>
                <w:rFonts w:ascii="Dubai Medium" w:eastAsia="Dubai Medium" w:hAnsi="Dubai Medium" w:cs="Dubai Medium"/>
                <w:sz w:val="22"/>
                <w:szCs w:val="22"/>
              </w:rPr>
            </w:pPr>
          </w:p>
          <w:p w14:paraId="740B9D65" w14:textId="4C3EA1AD"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Afternoon:</w:t>
            </w:r>
          </w:p>
          <w:p w14:paraId="2453D80A" w14:textId="58166F85"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E. Robertson (913)</w:t>
            </w:r>
          </w:p>
          <w:p w14:paraId="13E8A134" w14:textId="5D45C5BE"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C. Marshall (911)</w:t>
            </w:r>
          </w:p>
          <w:p w14:paraId="4D05F496" w14:textId="6E649923" w:rsidR="00957C16" w:rsidRDefault="00957C16" w:rsidP="28A41CB1">
            <w:pPr>
              <w:rPr>
                <w:rFonts w:ascii="Dubai Medium" w:eastAsia="Dubai Medium" w:hAnsi="Dubai Medium" w:cs="Dubai Medium"/>
                <w:sz w:val="22"/>
                <w:szCs w:val="22"/>
              </w:rPr>
            </w:pPr>
          </w:p>
        </w:tc>
        <w:tc>
          <w:tcPr>
            <w:tcW w:w="2501" w:type="dxa"/>
          </w:tcPr>
          <w:p w14:paraId="48FCAF27" w14:textId="5C76422B" w:rsidR="00957C16" w:rsidRDefault="00157866" w:rsidP="00957C16">
            <w:pPr>
              <w:rPr>
                <w:rFonts w:ascii="Dubai Medium" w:eastAsia="Dubai Medium" w:hAnsi="Dubai Medium" w:cs="Dubai Medium"/>
                <w:sz w:val="22"/>
                <w:szCs w:val="22"/>
              </w:rPr>
            </w:pPr>
            <w:r>
              <w:rPr>
                <w:rFonts w:ascii="Dubai Medium" w:eastAsia="Dubai Medium" w:hAnsi="Dubai Medium" w:cs="Dubai Medium"/>
                <w:sz w:val="22"/>
                <w:szCs w:val="22"/>
              </w:rPr>
              <w:t>Morning:</w:t>
            </w:r>
          </w:p>
          <w:p w14:paraId="20D83E91" w14:textId="2ECC6301" w:rsidR="00957C16" w:rsidRDefault="00157866" w:rsidP="00957C16">
            <w:pPr>
              <w:rPr>
                <w:rFonts w:ascii="Dubai Medium" w:eastAsia="Dubai Medium" w:hAnsi="Dubai Medium" w:cs="Dubai Medium"/>
                <w:sz w:val="22"/>
                <w:szCs w:val="22"/>
              </w:rPr>
            </w:pPr>
            <w:r>
              <w:rPr>
                <w:rFonts w:ascii="Dubai Medium" w:eastAsia="Dubai Medium" w:hAnsi="Dubai Medium" w:cs="Dubai Medium"/>
                <w:sz w:val="22"/>
                <w:szCs w:val="22"/>
              </w:rPr>
              <w:t>Upon Request</w:t>
            </w:r>
          </w:p>
          <w:p w14:paraId="71FEFC72" w14:textId="77777777" w:rsidR="00157866" w:rsidRDefault="00157866" w:rsidP="00957C16">
            <w:pPr>
              <w:rPr>
                <w:rFonts w:ascii="Dubai Medium" w:eastAsia="Dubai Medium" w:hAnsi="Dubai Medium" w:cs="Dubai Medium"/>
                <w:sz w:val="22"/>
                <w:szCs w:val="22"/>
              </w:rPr>
            </w:pPr>
          </w:p>
          <w:p w14:paraId="22E4FA86" w14:textId="77777777" w:rsidR="00957C16" w:rsidRDefault="00957C16" w:rsidP="00957C16">
            <w:pPr>
              <w:rPr>
                <w:rFonts w:ascii="Dubai Medium" w:eastAsia="Dubai Medium" w:hAnsi="Dubai Medium" w:cs="Dubai Medium"/>
                <w:sz w:val="22"/>
                <w:szCs w:val="22"/>
              </w:rPr>
            </w:pPr>
            <w:r>
              <w:rPr>
                <w:rFonts w:ascii="Dubai Medium" w:eastAsia="Dubai Medium" w:hAnsi="Dubai Medium" w:cs="Dubai Medium"/>
                <w:sz w:val="22"/>
                <w:szCs w:val="22"/>
              </w:rPr>
              <w:t>Afternoon:</w:t>
            </w:r>
          </w:p>
          <w:p w14:paraId="5E1640E2" w14:textId="77777777"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S. Miller (909)</w:t>
            </w:r>
          </w:p>
          <w:p w14:paraId="788504D7" w14:textId="4D83E896"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J. Miller (901)</w:t>
            </w:r>
          </w:p>
        </w:tc>
        <w:tc>
          <w:tcPr>
            <w:tcW w:w="2503" w:type="dxa"/>
          </w:tcPr>
          <w:p w14:paraId="4D533333" w14:textId="1384ECB4" w:rsidR="00957C16" w:rsidRDefault="00957C16" w:rsidP="00157866">
            <w:pPr>
              <w:rPr>
                <w:rFonts w:ascii="Dubai Medium" w:eastAsia="Dubai Medium" w:hAnsi="Dubai Medium" w:cs="Dubai Medium"/>
                <w:sz w:val="22"/>
                <w:szCs w:val="22"/>
              </w:rPr>
            </w:pPr>
            <w:r>
              <w:rPr>
                <w:rFonts w:ascii="Dubai Medium" w:eastAsia="Dubai Medium" w:hAnsi="Dubai Medium" w:cs="Dubai Medium"/>
                <w:sz w:val="22"/>
                <w:szCs w:val="22"/>
              </w:rPr>
              <w:t>Morning:</w:t>
            </w:r>
          </w:p>
          <w:p w14:paraId="6D797321" w14:textId="400A2C44" w:rsidR="00157866" w:rsidRPr="00157866" w:rsidRDefault="00157866" w:rsidP="00157866">
            <w:pPr>
              <w:rPr>
                <w:rFonts w:ascii="Dubai Medium" w:eastAsia="Dubai Medium" w:hAnsi="Dubai Medium" w:cs="Dubai Medium"/>
                <w:sz w:val="22"/>
                <w:szCs w:val="22"/>
              </w:rPr>
            </w:pPr>
            <w:r w:rsidRPr="00157866">
              <w:rPr>
                <w:rFonts w:ascii="Dubai Medium" w:eastAsia="Dubai Medium" w:hAnsi="Dubai Medium" w:cs="Dubai Medium"/>
                <w:sz w:val="22"/>
                <w:szCs w:val="22"/>
              </w:rPr>
              <w:t>A.</w:t>
            </w:r>
            <w:r>
              <w:rPr>
                <w:rFonts w:ascii="Dubai Medium" w:eastAsia="Dubai Medium" w:hAnsi="Dubai Medium" w:cs="Dubai Medium"/>
                <w:sz w:val="22"/>
                <w:szCs w:val="22"/>
              </w:rPr>
              <w:t xml:space="preserve"> </w:t>
            </w:r>
            <w:r w:rsidRPr="00157866">
              <w:rPr>
                <w:rFonts w:ascii="Dubai Medium" w:eastAsia="Dubai Medium" w:hAnsi="Dubai Medium" w:cs="Dubai Medium"/>
                <w:sz w:val="22"/>
                <w:szCs w:val="22"/>
              </w:rPr>
              <w:t>Newsome</w:t>
            </w:r>
            <w:r>
              <w:rPr>
                <w:rFonts w:ascii="Dubai Medium" w:eastAsia="Dubai Medium" w:hAnsi="Dubai Medium" w:cs="Dubai Medium"/>
                <w:sz w:val="22"/>
                <w:szCs w:val="22"/>
              </w:rPr>
              <w:t xml:space="preserve"> (Unit 7)</w:t>
            </w:r>
          </w:p>
          <w:p w14:paraId="24DB7E31" w14:textId="77777777" w:rsidR="00157866" w:rsidRPr="00157866" w:rsidRDefault="00157866" w:rsidP="00157866">
            <w:pPr>
              <w:rPr>
                <w:rFonts w:ascii="Dubai Medium" w:eastAsia="Dubai Medium" w:hAnsi="Dubai Medium" w:cs="Dubai Medium"/>
                <w:sz w:val="22"/>
                <w:szCs w:val="22"/>
              </w:rPr>
            </w:pPr>
          </w:p>
          <w:p w14:paraId="0BE0199A" w14:textId="77777777" w:rsidR="00957C16" w:rsidRDefault="00957C16" w:rsidP="00957C16">
            <w:pPr>
              <w:rPr>
                <w:rFonts w:ascii="Dubai Medium" w:eastAsia="Dubai Medium" w:hAnsi="Dubai Medium" w:cs="Dubai Medium"/>
                <w:sz w:val="22"/>
                <w:szCs w:val="22"/>
              </w:rPr>
            </w:pPr>
            <w:r>
              <w:rPr>
                <w:rFonts w:ascii="Dubai Medium" w:eastAsia="Dubai Medium" w:hAnsi="Dubai Medium" w:cs="Dubai Medium"/>
                <w:sz w:val="22"/>
                <w:szCs w:val="22"/>
              </w:rPr>
              <w:t>Afternoon:</w:t>
            </w:r>
          </w:p>
          <w:p w14:paraId="2217B0F5" w14:textId="31971A1B"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E. Rojas (902)</w:t>
            </w:r>
          </w:p>
        </w:tc>
        <w:tc>
          <w:tcPr>
            <w:tcW w:w="2503" w:type="dxa"/>
          </w:tcPr>
          <w:p w14:paraId="2F42D5E7" w14:textId="77777777" w:rsidR="00957C16" w:rsidRDefault="00957C16" w:rsidP="00957C16">
            <w:pPr>
              <w:rPr>
                <w:rFonts w:ascii="Dubai Medium" w:eastAsia="Dubai Medium" w:hAnsi="Dubai Medium" w:cs="Dubai Medium"/>
                <w:sz w:val="22"/>
                <w:szCs w:val="22"/>
              </w:rPr>
            </w:pPr>
            <w:r>
              <w:rPr>
                <w:rFonts w:ascii="Dubai Medium" w:eastAsia="Dubai Medium" w:hAnsi="Dubai Medium" w:cs="Dubai Medium"/>
                <w:sz w:val="22"/>
                <w:szCs w:val="22"/>
              </w:rPr>
              <w:t>Morning:</w:t>
            </w:r>
          </w:p>
          <w:p w14:paraId="3214D829" w14:textId="0AE0E753" w:rsidR="00957C16" w:rsidRDefault="00157866" w:rsidP="00957C16">
            <w:pPr>
              <w:rPr>
                <w:rFonts w:ascii="Dubai Medium" w:eastAsia="Dubai Medium" w:hAnsi="Dubai Medium" w:cs="Dubai Medium"/>
                <w:sz w:val="22"/>
                <w:szCs w:val="22"/>
              </w:rPr>
            </w:pPr>
            <w:r>
              <w:rPr>
                <w:rFonts w:ascii="Dubai Medium" w:eastAsia="Dubai Medium" w:hAnsi="Dubai Medium" w:cs="Dubai Medium"/>
                <w:sz w:val="22"/>
                <w:szCs w:val="22"/>
              </w:rPr>
              <w:t>Upon Request</w:t>
            </w:r>
          </w:p>
          <w:p w14:paraId="71171884" w14:textId="77777777" w:rsidR="00157866" w:rsidRDefault="00157866" w:rsidP="00957C16">
            <w:pPr>
              <w:rPr>
                <w:rFonts w:ascii="Dubai Medium" w:eastAsia="Dubai Medium" w:hAnsi="Dubai Medium" w:cs="Dubai Medium"/>
                <w:sz w:val="22"/>
                <w:szCs w:val="22"/>
              </w:rPr>
            </w:pPr>
          </w:p>
          <w:p w14:paraId="64B55D2E" w14:textId="77777777" w:rsidR="00957C16" w:rsidRDefault="00957C16" w:rsidP="00957C16">
            <w:pPr>
              <w:rPr>
                <w:rFonts w:ascii="Dubai Medium" w:eastAsia="Dubai Medium" w:hAnsi="Dubai Medium" w:cs="Dubai Medium"/>
                <w:sz w:val="22"/>
                <w:szCs w:val="22"/>
              </w:rPr>
            </w:pPr>
            <w:r>
              <w:rPr>
                <w:rFonts w:ascii="Dubai Medium" w:eastAsia="Dubai Medium" w:hAnsi="Dubai Medium" w:cs="Dubai Medium"/>
                <w:sz w:val="22"/>
                <w:szCs w:val="22"/>
              </w:rPr>
              <w:t>Afternoon:</w:t>
            </w:r>
          </w:p>
          <w:p w14:paraId="523C43D3" w14:textId="77777777"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G. Beasley (904)</w:t>
            </w:r>
          </w:p>
          <w:p w14:paraId="01EC5C6F" w14:textId="0D03D2A0"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J. Miller</w:t>
            </w:r>
            <w:r w:rsidR="00157866">
              <w:rPr>
                <w:rFonts w:ascii="Dubai Medium" w:eastAsia="Dubai Medium" w:hAnsi="Dubai Medium" w:cs="Dubai Medium"/>
                <w:sz w:val="22"/>
                <w:szCs w:val="22"/>
              </w:rPr>
              <w:t xml:space="preserve"> (901)</w:t>
            </w:r>
          </w:p>
        </w:tc>
      </w:tr>
    </w:tbl>
    <w:p w14:paraId="2CD7D999" w14:textId="1E147717" w:rsidR="00957C16" w:rsidRDefault="00957C16" w:rsidP="28A41CB1">
      <w:pPr>
        <w:rPr>
          <w:rFonts w:ascii="Dubai Medium" w:eastAsia="Dubai Medium" w:hAnsi="Dubai Medium" w:cs="Dubai Medium"/>
          <w:color w:val="FF0000"/>
          <w:sz w:val="22"/>
          <w:szCs w:val="22"/>
        </w:rPr>
      </w:pPr>
    </w:p>
    <w:p w14:paraId="12298001" w14:textId="62D57D4E" w:rsidR="00157866" w:rsidRPr="00157866" w:rsidRDefault="00157866" w:rsidP="28A41CB1">
      <w:pPr>
        <w:rPr>
          <w:rFonts w:ascii="Dubai Medium" w:eastAsia="Dubai Medium" w:hAnsi="Dubai Medium" w:cs="Dubai Medium"/>
          <w:color w:val="FF0000"/>
          <w:sz w:val="22"/>
          <w:szCs w:val="22"/>
        </w:rPr>
      </w:pPr>
      <w:r>
        <w:rPr>
          <w:rFonts w:ascii="Dubai Medium" w:eastAsia="Dubai Medium" w:hAnsi="Dubai Medium" w:cs="Dubai Medium"/>
          <w:color w:val="FF0000"/>
          <w:sz w:val="22"/>
          <w:szCs w:val="22"/>
        </w:rPr>
        <w:t>**Please provide advanced notice to teachers if you plan on attending tutorial sessions.</w:t>
      </w:r>
    </w:p>
    <w:p w14:paraId="02EB378F" w14:textId="77777777" w:rsidR="00B4467F" w:rsidRDefault="00B4467F" w:rsidP="00B4467F">
      <w:pPr>
        <w:rPr>
          <w:rFonts w:ascii="Dubai Medium" w:hAnsi="Dubai Medium" w:cs="Dubai Medium"/>
          <w:sz w:val="22"/>
          <w:szCs w:val="22"/>
        </w:rPr>
      </w:pP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39607AEC" w:rsidR="00B4467F" w:rsidRPr="00B4467F" w:rsidRDefault="00957C16" w:rsidP="00B4467F">
      <w:pPr>
        <w:ind w:firstLine="720"/>
        <w:rPr>
          <w:rFonts w:ascii="Dubai Medium" w:hAnsi="Dubai Medium" w:cs="Dubai Medium"/>
          <w:sz w:val="22"/>
          <w:szCs w:val="22"/>
        </w:rPr>
      </w:pPr>
      <w:r>
        <w:rPr>
          <w:rFonts w:ascii="Dubai Medium" w:hAnsi="Dubai Medium" w:cs="Dubai Medium"/>
          <w:i/>
          <w:sz w:val="22"/>
          <w:szCs w:val="22"/>
        </w:rPr>
        <w:t>Changing the Narrative: Expect the Unexpected</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7C0CC593" w14:textId="77777777" w:rsidR="00564C22" w:rsidRPr="004074AF" w:rsidRDefault="008A7B9E" w:rsidP="00564C22">
      <w:pPr>
        <w:rPr>
          <w:sz w:val="20"/>
          <w:szCs w:val="20"/>
        </w:rPr>
      </w:pPr>
      <w:r w:rsidRPr="00B4467F">
        <w:rPr>
          <w:rFonts w:ascii="Dubai Medium" w:hAnsi="Dubai Medium" w:cs="Dubai Medium"/>
          <w:b/>
          <w:color w:val="000000"/>
          <w:sz w:val="22"/>
          <w:szCs w:val="22"/>
        </w:rPr>
        <w:t>COURSE DESCRIPTION:</w:t>
      </w:r>
      <w:r w:rsidR="006016C0" w:rsidRPr="00B4467F">
        <w:rPr>
          <w:rFonts w:ascii="Dubai Medium" w:hAnsi="Dubai Medium" w:cs="Dubai Medium"/>
          <w:b/>
          <w:color w:val="000000"/>
          <w:sz w:val="22"/>
          <w:szCs w:val="22"/>
        </w:rPr>
        <w:t xml:space="preserve"> </w:t>
      </w:r>
      <w:r w:rsidR="00564C22" w:rsidRPr="00564C22">
        <w:rPr>
          <w:rFonts w:ascii="Dubai Medium" w:hAnsi="Dubai Medium" w:cs="Dubai Medium"/>
          <w:sz w:val="20"/>
          <w:szCs w:val="20"/>
        </w:rPr>
        <w:t>The fundamental purpose of Algebra I is to formalize and extend the mathematics that students learned in the middle grades. The critical areas, organized into units, deepen and extend understanding of linear, quadratic and exponential relationships. The final unit using statistics to analyze data collection.</w:t>
      </w:r>
    </w:p>
    <w:p w14:paraId="2FE44CDB" w14:textId="4C8A9897" w:rsidR="008A7B9E" w:rsidRPr="00B4467F" w:rsidRDefault="008A7B9E">
      <w:pPr>
        <w:rPr>
          <w:rFonts w:ascii="Dubai Medium" w:hAnsi="Dubai Medium" w:cs="Dubai Medium"/>
          <w:color w:val="000000"/>
          <w:sz w:val="22"/>
          <w:szCs w:val="22"/>
        </w:rPr>
      </w:pPr>
    </w:p>
    <w:p w14:paraId="5A39BBE3" w14:textId="77777777" w:rsidR="00374AD8" w:rsidRPr="00B4467F" w:rsidRDefault="00374AD8">
      <w:pPr>
        <w:rPr>
          <w:rFonts w:ascii="Dubai Medium" w:hAnsi="Dubai Medium" w:cs="Dubai Medium"/>
          <w:b/>
          <w:color w:val="000000"/>
          <w:sz w:val="22"/>
          <w:szCs w:val="22"/>
        </w:rPr>
      </w:pPr>
    </w:p>
    <w:p w14:paraId="1C8BBC60" w14:textId="569AA782" w:rsidR="62EAC792" w:rsidRDefault="62EAC792" w:rsidP="62EAC792">
      <w:pPr>
        <w:rPr>
          <w:rFonts w:ascii="Dubai Medium" w:hAnsi="Dubai Medium" w:cs="Dubai Medium"/>
          <w:color w:val="FF0000"/>
          <w:sz w:val="22"/>
          <w:szCs w:val="22"/>
        </w:rPr>
      </w:pPr>
      <w:r w:rsidRPr="62EAC792">
        <w:rPr>
          <w:rFonts w:ascii="Dubai Medium" w:hAnsi="Dubai Medium" w:cs="Dubai Medium"/>
          <w:b/>
          <w:bCs/>
          <w:color w:val="000000" w:themeColor="text1"/>
          <w:sz w:val="22"/>
          <w:szCs w:val="22"/>
        </w:rPr>
        <w:t>TEXTBOOK/SUPPLEMENTAL RESOURCES:</w:t>
      </w:r>
      <w:r w:rsidRPr="62EAC792">
        <w:rPr>
          <w:rFonts w:ascii="Dubai Medium" w:hAnsi="Dubai Medium" w:cs="Dubai Medium"/>
          <w:color w:val="000000" w:themeColor="text1"/>
          <w:sz w:val="22"/>
          <w:szCs w:val="22"/>
        </w:rPr>
        <w:t xml:space="preserve"> </w:t>
      </w:r>
      <w:r w:rsidRPr="62EAC792">
        <w:rPr>
          <w:rFonts w:ascii="Dubai Medium" w:eastAsia="Dubai Medium" w:hAnsi="Dubai Medium" w:cs="Dubai Medium"/>
          <w:sz w:val="22"/>
          <w:szCs w:val="22"/>
        </w:rPr>
        <w:t>No textbook is issued for this course.</w:t>
      </w:r>
    </w:p>
    <w:p w14:paraId="6B448FC8" w14:textId="11D8A5EB" w:rsidR="62EAC792" w:rsidRDefault="62EAC792" w:rsidP="62EAC792">
      <w:pPr>
        <w:rPr>
          <w:sz w:val="27"/>
          <w:szCs w:val="27"/>
        </w:rPr>
      </w:pPr>
      <w:r w:rsidRPr="62EAC792">
        <w:rPr>
          <w:rFonts w:ascii="Dubai Medium" w:hAnsi="Dubai Medium" w:cs="Dubai Medium"/>
          <w:b/>
          <w:bCs/>
          <w:color w:val="000000" w:themeColor="text1"/>
          <w:sz w:val="22"/>
          <w:szCs w:val="22"/>
        </w:rPr>
        <w:lastRenderedPageBreak/>
        <w:t xml:space="preserve">Required/Supplemental/Parallel Texts for the Course: </w:t>
      </w:r>
      <w:r w:rsidRPr="62EAC792">
        <w:rPr>
          <w:sz w:val="27"/>
          <w:szCs w:val="27"/>
        </w:rPr>
        <w:t xml:space="preserve">No supplemental or parallel texts are used for the course. However, </w:t>
      </w:r>
      <w:hyperlink r:id="rId13">
        <w:r w:rsidRPr="62EAC792">
          <w:rPr>
            <w:rStyle w:val="Hyperlink"/>
            <w:color w:val="auto"/>
            <w:sz w:val="27"/>
            <w:szCs w:val="27"/>
          </w:rPr>
          <w:t>www.khanacademy.com</w:t>
        </w:r>
      </w:hyperlink>
      <w:r w:rsidRPr="62EAC792">
        <w:rPr>
          <w:sz w:val="27"/>
          <w:szCs w:val="27"/>
          <w:u w:val="single"/>
        </w:rPr>
        <w:t xml:space="preserve"> can be used for students having trouble with course content.  In addition, students will be using </w:t>
      </w:r>
      <w:hyperlink r:id="rId14">
        <w:r w:rsidRPr="62EAC792">
          <w:rPr>
            <w:rStyle w:val="Hyperlink"/>
            <w:color w:val="auto"/>
            <w:sz w:val="27"/>
            <w:szCs w:val="27"/>
          </w:rPr>
          <w:t>www.deltamath.com</w:t>
        </w:r>
      </w:hyperlink>
      <w:r w:rsidRPr="62EAC792">
        <w:rPr>
          <w:sz w:val="27"/>
          <w:szCs w:val="27"/>
          <w:u w:val="single"/>
        </w:rPr>
        <w:t xml:space="preserve"> for homework and practice.</w:t>
      </w:r>
    </w:p>
    <w:p w14:paraId="0D0B940D" w14:textId="595F3E04" w:rsidR="00351A46" w:rsidRPr="00B4467F" w:rsidRDefault="00351A46" w:rsidP="28A41CB1">
      <w:pPr>
        <w:rPr>
          <w:rFonts w:ascii="Dubai Medium" w:hAnsi="Dubai Medium" w:cs="Dubai Medium"/>
          <w:b/>
          <w:bCs/>
          <w:color w:val="000000" w:themeColor="text1"/>
          <w:sz w:val="22"/>
          <w:szCs w:val="22"/>
        </w:rPr>
      </w:pPr>
    </w:p>
    <w:p w14:paraId="693D7C21" w14:textId="5C343FC6" w:rsidR="62EAC792" w:rsidRDefault="28A41CB1" w:rsidP="28A41CB1">
      <w:pPr>
        <w:rPr>
          <w:sz w:val="27"/>
          <w:szCs w:val="27"/>
        </w:rPr>
      </w:pPr>
      <w:r w:rsidRPr="28A41CB1">
        <w:rPr>
          <w:rFonts w:ascii="Dubai Medium" w:hAnsi="Dubai Medium" w:cs="Dubai Medium"/>
          <w:b/>
          <w:bCs/>
          <w:color w:val="000000" w:themeColor="text1"/>
          <w:sz w:val="22"/>
          <w:szCs w:val="22"/>
        </w:rPr>
        <w:t>MATERIALS NEEDED</w:t>
      </w:r>
      <w:r w:rsidRPr="28A41CB1">
        <w:rPr>
          <w:rFonts w:ascii="Dubai Medium" w:hAnsi="Dubai Medium" w:cs="Dubai Medium"/>
          <w:color w:val="000000" w:themeColor="text1"/>
          <w:sz w:val="22"/>
          <w:szCs w:val="22"/>
        </w:rPr>
        <w:t xml:space="preserve">: </w:t>
      </w:r>
      <w:r w:rsidRPr="28A41CB1">
        <w:rPr>
          <w:sz w:val="27"/>
          <w:szCs w:val="27"/>
        </w:rPr>
        <w:t>Composition/Spiral notebook for interactive notebook (look for 8 ½ by 11 in), 3-inch 3-ring binder or folders with brads, loose-leaf paper, mechanical pencils, calculator, colored pencils, glue sticks, and graph paper, The Texas Instruments TI-36X PRO is the recommended calculator for this course. NOTE: Calculators on MP3 players and cell phones CANNOT be used during class.</w:t>
      </w:r>
    </w:p>
    <w:p w14:paraId="60061E4C" w14:textId="77777777" w:rsidR="00B4467F" w:rsidRPr="00B4467F" w:rsidRDefault="00B4467F" w:rsidP="000C4E02">
      <w:pPr>
        <w:rPr>
          <w:rFonts w:ascii="Dubai Medium" w:hAnsi="Dubai Medium" w:cs="Dubai Medium"/>
          <w:b/>
          <w:bCs/>
          <w:color w:val="000000"/>
          <w:sz w:val="22"/>
          <w:szCs w:val="22"/>
        </w:rPr>
      </w:pPr>
    </w:p>
    <w:p w14:paraId="0FC0D0FD" w14:textId="77777777" w:rsidR="000C4E02" w:rsidRPr="00B4467F" w:rsidRDefault="62EAC792" w:rsidP="000C4E02">
      <w:pPr>
        <w:rPr>
          <w:rFonts w:ascii="Dubai Medium" w:hAnsi="Dubai Medium" w:cs="Dubai Medium"/>
          <w:bCs/>
          <w:color w:val="000000"/>
          <w:sz w:val="22"/>
          <w:szCs w:val="22"/>
        </w:rPr>
      </w:pPr>
      <w:r w:rsidRPr="62EAC792">
        <w:rPr>
          <w:rFonts w:ascii="Dubai Medium" w:hAnsi="Dubai Medium" w:cs="Dubai Medium"/>
          <w:b/>
          <w:bCs/>
          <w:color w:val="000000" w:themeColor="text1"/>
          <w:sz w:val="22"/>
          <w:szCs w:val="22"/>
        </w:rPr>
        <w:t xml:space="preserve">CLASS EXPECTATIONS: </w:t>
      </w:r>
    </w:p>
    <w:p w14:paraId="22208BCD" w14:textId="528BEFB7" w:rsidR="00E75832" w:rsidRDefault="00E75832" w:rsidP="62EAC792">
      <w:pPr>
        <w:rPr>
          <w:rFonts w:ascii="Dubai Medium" w:hAnsi="Dubai Medium" w:cs="Dubai Medium"/>
          <w:b/>
          <w:bCs/>
          <w:color w:val="FF0000"/>
          <w:sz w:val="22"/>
          <w:szCs w:val="22"/>
        </w:rPr>
      </w:pPr>
    </w:p>
    <w:p w14:paraId="7EDF4645" w14:textId="21B05CB4" w:rsidR="00E75832" w:rsidRDefault="62EAC792" w:rsidP="62EAC792">
      <w:pPr>
        <w:numPr>
          <w:ilvl w:val="0"/>
          <w:numId w:val="23"/>
        </w:numPr>
        <w:rPr>
          <w:color w:val="FF0000"/>
          <w:sz w:val="27"/>
          <w:szCs w:val="27"/>
        </w:rPr>
      </w:pPr>
      <w:r w:rsidRPr="62EAC792">
        <w:rPr>
          <w:sz w:val="27"/>
          <w:szCs w:val="27"/>
        </w:rPr>
        <w:t xml:space="preserve">Be Prompt </w:t>
      </w:r>
    </w:p>
    <w:p w14:paraId="483AE850" w14:textId="5178478D" w:rsidR="00E75832" w:rsidRDefault="62EAC792" w:rsidP="62EAC792">
      <w:pPr>
        <w:numPr>
          <w:ilvl w:val="0"/>
          <w:numId w:val="23"/>
        </w:numPr>
        <w:rPr>
          <w:color w:val="FF0000"/>
          <w:sz w:val="27"/>
          <w:szCs w:val="27"/>
        </w:rPr>
      </w:pPr>
      <w:r w:rsidRPr="62EAC792">
        <w:rPr>
          <w:sz w:val="27"/>
          <w:szCs w:val="27"/>
        </w:rPr>
        <w:t xml:space="preserve">Be Prepared </w:t>
      </w:r>
    </w:p>
    <w:p w14:paraId="77CCF703" w14:textId="155F0C68" w:rsidR="00E75832" w:rsidRDefault="62EAC792" w:rsidP="62EAC792">
      <w:pPr>
        <w:numPr>
          <w:ilvl w:val="0"/>
          <w:numId w:val="23"/>
        </w:numPr>
        <w:rPr>
          <w:color w:val="FF0000"/>
          <w:sz w:val="27"/>
          <w:szCs w:val="27"/>
        </w:rPr>
      </w:pPr>
      <w:r w:rsidRPr="62EAC792">
        <w:rPr>
          <w:sz w:val="27"/>
          <w:szCs w:val="27"/>
        </w:rPr>
        <w:t xml:space="preserve">Be Proactive </w:t>
      </w:r>
    </w:p>
    <w:p w14:paraId="4D8864B8" w14:textId="04E90A1A" w:rsidR="00E75832" w:rsidRDefault="62EAC792" w:rsidP="62EAC792">
      <w:pPr>
        <w:numPr>
          <w:ilvl w:val="0"/>
          <w:numId w:val="23"/>
        </w:numPr>
        <w:rPr>
          <w:color w:val="FF0000"/>
          <w:sz w:val="27"/>
          <w:szCs w:val="27"/>
        </w:rPr>
      </w:pPr>
      <w:r w:rsidRPr="62EAC792">
        <w:rPr>
          <w:sz w:val="27"/>
          <w:szCs w:val="27"/>
        </w:rPr>
        <w:t xml:space="preserve">Be Positive </w:t>
      </w:r>
    </w:p>
    <w:p w14:paraId="3753D8DC" w14:textId="3C7324B6" w:rsidR="00E75832" w:rsidRDefault="62EAC792" w:rsidP="62EAC792">
      <w:pPr>
        <w:numPr>
          <w:ilvl w:val="0"/>
          <w:numId w:val="23"/>
        </w:numPr>
        <w:rPr>
          <w:color w:val="FF0000"/>
          <w:sz w:val="27"/>
          <w:szCs w:val="27"/>
        </w:rPr>
      </w:pPr>
      <w:r w:rsidRPr="62EAC792">
        <w:rPr>
          <w:sz w:val="27"/>
          <w:szCs w:val="27"/>
        </w:rPr>
        <w:t xml:space="preserve">Be Polite </w:t>
      </w:r>
    </w:p>
    <w:p w14:paraId="55223938" w14:textId="102FA9C1" w:rsidR="00E75832" w:rsidRDefault="62EAC792" w:rsidP="62EAC792">
      <w:pPr>
        <w:numPr>
          <w:ilvl w:val="0"/>
          <w:numId w:val="23"/>
        </w:numPr>
        <w:rPr>
          <w:color w:val="FF0000"/>
          <w:sz w:val="27"/>
          <w:szCs w:val="27"/>
        </w:rPr>
      </w:pPr>
      <w:r w:rsidRPr="62EAC792">
        <w:rPr>
          <w:sz w:val="27"/>
          <w:szCs w:val="27"/>
        </w:rPr>
        <w:t>and have PRIDE!</w:t>
      </w:r>
    </w:p>
    <w:p w14:paraId="44EAFD9C" w14:textId="46DA67B1" w:rsidR="00E75832" w:rsidRDefault="00E75832" w:rsidP="62EAC792">
      <w:pPr>
        <w:ind w:left="360"/>
        <w:rPr>
          <w:rFonts w:ascii="Dubai Medium" w:hAnsi="Dubai Medium" w:cs="Dubai Medium"/>
          <w:b/>
          <w:bCs/>
          <w:color w:val="FF0000"/>
          <w:sz w:val="22"/>
          <w:szCs w:val="22"/>
        </w:rPr>
      </w:pPr>
    </w:p>
    <w:p w14:paraId="0EAB497C"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missed work</w:t>
      </w:r>
      <w:r w:rsidRPr="00B4467F">
        <w:rPr>
          <w:rFonts w:ascii="Dubai Medium" w:hAnsi="Dubai Medium" w:cs="Dubai Medium"/>
          <w:color w:val="000000"/>
          <w:sz w:val="22"/>
          <w:szCs w:val="22"/>
        </w:rPr>
        <w:t xml:space="preserve">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77777777" w:rsidR="00D92B0E" w:rsidRPr="00B4467F" w:rsidRDefault="00D92B0E" w:rsidP="00D92B0E">
      <w:pPr>
        <w:rPr>
          <w:rFonts w:ascii="Dubai Medium" w:hAnsi="Dubai Medium" w:cs="Dubai Medium"/>
          <w:b/>
          <w:color w:val="000000"/>
          <w:sz w:val="22"/>
          <w:szCs w:val="22"/>
        </w:rPr>
      </w:pPr>
      <w:r w:rsidRPr="00B4467F">
        <w:rPr>
          <w:rFonts w:ascii="Dubai Medium" w:hAnsi="Dubai Medium" w:cs="Dubai Medium"/>
          <w:b/>
          <w:color w:val="000000"/>
          <w:sz w:val="22"/>
          <w:szCs w:val="22"/>
        </w:rPr>
        <w:t>TARDY POLICY:  </w:t>
      </w:r>
    </w:p>
    <w:p w14:paraId="35C554BD"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To avoid being counted tardy, </w:t>
      </w:r>
      <w:r w:rsidRPr="00B4467F">
        <w:rPr>
          <w:rFonts w:ascii="Dubai Medium" w:hAnsi="Dubai Medium" w:cs="Dubai Medium"/>
          <w:b/>
          <w:i/>
          <w:color w:val="000000"/>
          <w:sz w:val="22"/>
          <w:szCs w:val="22"/>
        </w:rPr>
        <w:t>students must be seated and ready for class when the bell rings</w:t>
      </w:r>
      <w:r w:rsidRPr="00B4467F">
        <w:rPr>
          <w:rFonts w:ascii="Dubai Medium" w:hAnsi="Dubai Medium" w:cs="Dubai Medium"/>
          <w:color w:val="000000"/>
          <w:sz w:val="22"/>
          <w:szCs w:val="22"/>
        </w:rPr>
        <w:t>.  School policy states that students may receive detention</w:t>
      </w:r>
      <w:r>
        <w:rPr>
          <w:rFonts w:ascii="Dubai Medium" w:hAnsi="Dubai Medium" w:cs="Dubai Medium"/>
          <w:color w:val="000000"/>
          <w:sz w:val="22"/>
          <w:szCs w:val="22"/>
        </w:rPr>
        <w:t xml:space="preserve"> and or an administrative referral </w:t>
      </w:r>
      <w:r w:rsidRPr="00B4467F">
        <w:rPr>
          <w:rFonts w:ascii="Dubai Medium" w:hAnsi="Dubai Medium" w:cs="Dubai Medium"/>
          <w:color w:val="000000"/>
          <w:sz w:val="22"/>
          <w:szCs w:val="22"/>
        </w:rPr>
        <w:t xml:space="preserve">for repeated </w:t>
      </w:r>
      <w:proofErr w:type="spellStart"/>
      <w:r w:rsidRPr="00B4467F">
        <w:rPr>
          <w:rFonts w:ascii="Dubai Medium" w:hAnsi="Dubai Medium" w:cs="Dubai Medium"/>
          <w:color w:val="000000"/>
          <w:sz w:val="22"/>
          <w:szCs w:val="22"/>
        </w:rPr>
        <w:t>tardies</w:t>
      </w:r>
      <w:proofErr w:type="spellEnd"/>
      <w:r w:rsidRPr="00B4467F">
        <w:rPr>
          <w:rFonts w:ascii="Dubai Medium" w:hAnsi="Dubai Medium" w:cs="Dubai Medium"/>
          <w:color w:val="000000"/>
          <w:sz w:val="22"/>
          <w:szCs w:val="22"/>
        </w:rPr>
        <w:t xml:space="preserve">.  </w:t>
      </w:r>
    </w:p>
    <w:p w14:paraId="3DEEC669" w14:textId="77777777" w:rsidR="00D92B0E" w:rsidRPr="00B4467F" w:rsidRDefault="00D92B0E" w:rsidP="00D92B0E">
      <w:pPr>
        <w:rPr>
          <w:rFonts w:ascii="Dubai Medium" w:hAnsi="Dubai Medium" w:cs="Dubai Medium"/>
          <w:color w:val="000000"/>
          <w:sz w:val="22"/>
          <w:szCs w:val="22"/>
        </w:rPr>
      </w:pP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77777777"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w:t>
      </w:r>
      <w:proofErr w:type="gramStart"/>
      <w:r w:rsidRPr="70CE20CA">
        <w:rPr>
          <w:rFonts w:ascii="Dubai Medium" w:hAnsi="Dubai Medium" w:cs="Dubai Medium"/>
          <w:sz w:val="22"/>
          <w:szCs w:val="22"/>
        </w:rPr>
        <w:t>are allowed to</w:t>
      </w:r>
      <w:proofErr w:type="gramEnd"/>
      <w:r w:rsidRPr="70CE20CA">
        <w:rPr>
          <w:rFonts w:ascii="Dubai Medium" w:hAnsi="Dubai Medium" w:cs="Dubai Medium"/>
          <w:sz w:val="22"/>
          <w:szCs w:val="22"/>
        </w:rPr>
        <w:t xml:space="preserve">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049F31CB" w14:textId="77777777" w:rsidR="00D92B0E" w:rsidRDefault="00D92B0E" w:rsidP="000C4E02">
      <w:pPr>
        <w:rPr>
          <w:rFonts w:ascii="Dubai Medium" w:hAnsi="Dubai Medium" w:cs="Dubai Medium"/>
          <w:color w:val="000000"/>
          <w:sz w:val="22"/>
          <w:szCs w:val="22"/>
        </w:rPr>
      </w:pP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00E75832" w:rsidP="00E75832">
      <w:pPr>
        <w:ind w:left="720"/>
        <w:jc w:val="both"/>
        <w:rPr>
          <w:rFonts w:ascii="Dubai Medium" w:hAnsi="Dubai Medium" w:cs="Dubai Medium"/>
          <w:color w:val="000000"/>
          <w:sz w:val="22"/>
          <w:szCs w:val="22"/>
        </w:rPr>
      </w:pPr>
      <w:r w:rsidRPr="00B4467F">
        <w:rPr>
          <w:rFonts w:ascii="Dubai Medium" w:hAnsi="Dubai Medium" w:cs="Dubai Medium"/>
          <w:color w:val="000000"/>
          <w:sz w:val="22"/>
          <w:szCs w:val="22"/>
        </w:rPr>
        <w:t xml:space="preserve">A - 100-90% </w:t>
      </w:r>
    </w:p>
    <w:p w14:paraId="2EF69C4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lastRenderedPageBreak/>
        <w:t>B - 89-80%</w:t>
      </w:r>
    </w:p>
    <w:p w14:paraId="1EAF19E2"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C - 79-74%</w:t>
      </w:r>
    </w:p>
    <w:p w14:paraId="097CF1A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D – 70-73%</w:t>
      </w:r>
    </w:p>
    <w:p w14:paraId="45C3F7BC" w14:textId="77777777" w:rsidR="00E75832" w:rsidRPr="00B4467F" w:rsidRDefault="62EAC792" w:rsidP="62EAC792">
      <w:pPr>
        <w:ind w:left="720"/>
        <w:rPr>
          <w:rFonts w:ascii="Dubai Medium" w:hAnsi="Dubai Medium" w:cs="Dubai Medium"/>
          <w:color w:val="000000" w:themeColor="text1"/>
          <w:sz w:val="22"/>
          <w:szCs w:val="22"/>
        </w:rPr>
      </w:pPr>
      <w:r w:rsidRPr="62EAC792">
        <w:rPr>
          <w:rFonts w:ascii="Dubai Medium" w:hAnsi="Dubai Medium" w:cs="Dubai Medium"/>
          <w:color w:val="000000" w:themeColor="text1"/>
          <w:sz w:val="22"/>
          <w:szCs w:val="22"/>
        </w:rPr>
        <w:t>F - 69-Below</w:t>
      </w:r>
    </w:p>
    <w:p w14:paraId="57672BDA" w14:textId="3BAC6B8A" w:rsidR="62EAC792" w:rsidRDefault="62EAC792" w:rsidP="28A41CB1">
      <w:pPr>
        <w:ind w:left="720"/>
        <w:rPr>
          <w:rFonts w:ascii="Dubai Medium" w:hAnsi="Dubai Medium" w:cs="Dubai Medium"/>
          <w:color w:val="000000" w:themeColor="text1"/>
          <w:sz w:val="22"/>
          <w:szCs w:val="22"/>
        </w:rPr>
      </w:pPr>
    </w:p>
    <w:p w14:paraId="2EB6F92C" w14:textId="753EDF60" w:rsidR="28A41CB1" w:rsidRDefault="28A41CB1" w:rsidP="28A41CB1">
      <w:pPr>
        <w:ind w:left="720"/>
        <w:rPr>
          <w:rFonts w:ascii="Dubai Medium" w:hAnsi="Dubai Medium" w:cs="Dubai Medium"/>
          <w:color w:val="000000" w:themeColor="text1"/>
          <w:sz w:val="22"/>
          <w:szCs w:val="22"/>
        </w:rPr>
      </w:pPr>
    </w:p>
    <w:p w14:paraId="6DE53DA1" w14:textId="77777777" w:rsidR="00957C16" w:rsidRDefault="00957C16" w:rsidP="00C66CA7">
      <w:pPr>
        <w:pStyle w:val="NormalWeb"/>
        <w:contextualSpacing/>
        <w:rPr>
          <w:rFonts w:ascii="Dubai Medium" w:hAnsi="Dubai Medium" w:cs="Dubai Medium"/>
          <w:b/>
          <w:bCs/>
          <w:color w:val="000000" w:themeColor="text1"/>
          <w:sz w:val="22"/>
          <w:szCs w:val="22"/>
        </w:rPr>
      </w:pPr>
    </w:p>
    <w:p w14:paraId="7FCF5211" w14:textId="77777777" w:rsidR="00957C16" w:rsidRDefault="00957C16" w:rsidP="00C66CA7">
      <w:pPr>
        <w:pStyle w:val="NormalWeb"/>
        <w:contextualSpacing/>
        <w:rPr>
          <w:rFonts w:ascii="Dubai Medium" w:hAnsi="Dubai Medium" w:cs="Dubai Medium"/>
          <w:b/>
          <w:bCs/>
          <w:color w:val="000000" w:themeColor="text1"/>
          <w:sz w:val="22"/>
          <w:szCs w:val="22"/>
        </w:rPr>
      </w:pPr>
    </w:p>
    <w:p w14:paraId="5713EAD0" w14:textId="77777777" w:rsidR="00957C16" w:rsidRDefault="00957C16" w:rsidP="00C66CA7">
      <w:pPr>
        <w:pStyle w:val="NormalWeb"/>
        <w:contextualSpacing/>
        <w:rPr>
          <w:rFonts w:ascii="Dubai Medium" w:hAnsi="Dubai Medium" w:cs="Dubai Medium"/>
          <w:b/>
          <w:bCs/>
          <w:color w:val="000000" w:themeColor="text1"/>
          <w:sz w:val="22"/>
          <w:szCs w:val="22"/>
        </w:rPr>
      </w:pPr>
    </w:p>
    <w:p w14:paraId="4535A829" w14:textId="4F8C5E8B" w:rsidR="00C66CA7" w:rsidRPr="004074AF" w:rsidRDefault="28A41CB1" w:rsidP="00C66CA7">
      <w:pPr>
        <w:pStyle w:val="NormalWeb"/>
        <w:contextualSpacing/>
        <w:rPr>
          <w:color w:val="000000"/>
          <w:sz w:val="20"/>
          <w:szCs w:val="20"/>
        </w:rPr>
      </w:pPr>
      <w:r w:rsidRPr="28A41CB1">
        <w:rPr>
          <w:rFonts w:ascii="Dubai Medium" w:hAnsi="Dubai Medium" w:cs="Dubai Medium"/>
          <w:b/>
          <w:bCs/>
          <w:color w:val="000000" w:themeColor="text1"/>
          <w:sz w:val="22"/>
          <w:szCs w:val="22"/>
        </w:rPr>
        <w:t>GRADING POLICY</w:t>
      </w:r>
      <w:r w:rsidRPr="28A41CB1">
        <w:rPr>
          <w:rFonts w:ascii="Dubai Medium" w:hAnsi="Dubai Medium" w:cs="Dubai Medium"/>
          <w:color w:val="000000" w:themeColor="text1"/>
          <w:sz w:val="22"/>
          <w:szCs w:val="22"/>
        </w:rPr>
        <w:t>:</w:t>
      </w:r>
      <w:r w:rsidRPr="00C66CA7">
        <w:rPr>
          <w:rFonts w:ascii="Dubai Medium" w:hAnsi="Dubai Medium" w:cs="Dubai Medium"/>
          <w:color w:val="000000" w:themeColor="text1"/>
          <w:sz w:val="22"/>
          <w:szCs w:val="22"/>
        </w:rPr>
        <w:t xml:space="preserve"> </w:t>
      </w:r>
      <w:r w:rsidR="00C66CA7" w:rsidRPr="00C66CA7">
        <w:rPr>
          <w:rFonts w:ascii="Dubai Medium" w:hAnsi="Dubai Medium" w:cs="Dubai Medium"/>
          <w:color w:val="000000"/>
          <w:sz w:val="22"/>
          <w:szCs w:val="22"/>
        </w:rPr>
        <w:t>S</w:t>
      </w:r>
      <w:r w:rsidR="00C66CA7" w:rsidRPr="00C66CA7">
        <w:rPr>
          <w:rFonts w:ascii="Dubai Medium" w:hAnsi="Dubai Medium" w:cs="Dubai Medium"/>
          <w:sz w:val="22"/>
          <w:szCs w:val="22"/>
        </w:rPr>
        <w:t xml:space="preserve">cale is based on the state of Georgia standards. </w:t>
      </w:r>
      <w:r w:rsidR="00C66CA7" w:rsidRPr="00C66CA7">
        <w:rPr>
          <w:rFonts w:ascii="Dubai Medium" w:hAnsi="Dubai Medium" w:cs="Dubai Medium"/>
          <w:color w:val="000000"/>
          <w:sz w:val="22"/>
          <w:szCs w:val="22"/>
        </w:rPr>
        <w:t>At the end of the course, there will be a county mandated Final Exam</w:t>
      </w:r>
      <w:r w:rsidR="00C66CA7" w:rsidRPr="00C66CA7">
        <w:rPr>
          <w:sz w:val="22"/>
          <w:szCs w:val="22"/>
        </w:rPr>
        <w:t xml:space="preserve">. </w:t>
      </w:r>
    </w:p>
    <w:p w14:paraId="68F9C761" w14:textId="1B707B44" w:rsidR="006C51D6" w:rsidRDefault="006C51D6" w:rsidP="28A41CB1">
      <w:pPr>
        <w:pStyle w:val="NormalWeb"/>
        <w:rPr>
          <w:rFonts w:ascii="Dubai Medium" w:hAnsi="Dubai Medium" w:cs="Dubai Medium"/>
          <w:color w:val="FF0000"/>
          <w:sz w:val="22"/>
          <w:szCs w:val="22"/>
        </w:rPr>
      </w:pPr>
    </w:p>
    <w:tbl>
      <w:tblPr>
        <w:tblStyle w:val="TableGrid"/>
        <w:tblW w:w="0" w:type="auto"/>
        <w:jc w:val="center"/>
        <w:tblInd w:w="0" w:type="dxa"/>
        <w:tblLook w:val="04A0" w:firstRow="1" w:lastRow="0" w:firstColumn="1" w:lastColumn="0" w:noHBand="0" w:noVBand="1"/>
      </w:tblPr>
      <w:tblGrid>
        <w:gridCol w:w="3236"/>
        <w:gridCol w:w="3237"/>
      </w:tblGrid>
      <w:tr w:rsidR="006C51D6" w14:paraId="5F8DB038"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544C6973" w14:textId="77777777"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Category</w:t>
            </w:r>
          </w:p>
        </w:tc>
        <w:tc>
          <w:tcPr>
            <w:tcW w:w="3237" w:type="dxa"/>
            <w:tcBorders>
              <w:top w:val="single" w:sz="4" w:space="0" w:color="auto"/>
              <w:left w:val="single" w:sz="4" w:space="0" w:color="auto"/>
              <w:bottom w:val="single" w:sz="4" w:space="0" w:color="auto"/>
              <w:right w:val="single" w:sz="4" w:space="0" w:color="auto"/>
            </w:tcBorders>
            <w:vAlign w:val="center"/>
            <w:hideMark/>
          </w:tcPr>
          <w:p w14:paraId="12764DA7" w14:textId="77777777"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Weight</w:t>
            </w:r>
          </w:p>
        </w:tc>
      </w:tr>
      <w:tr w:rsidR="006C51D6" w14:paraId="4AC56B6A"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59AE4928" w14:textId="4FD3418B" w:rsidR="006C51D6"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1 Formative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0E396431" w14:textId="151E6225" w:rsidR="006C51D6"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2%</w:t>
            </w:r>
          </w:p>
        </w:tc>
      </w:tr>
      <w:tr w:rsidR="006C51D6" w14:paraId="704750D5"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12B6A384" w14:textId="2EB693AC" w:rsidR="006C51D6"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1 Summative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03ABC8E9" w14:textId="648DE71D" w:rsidR="006C51D6" w:rsidRDefault="00564C22" w:rsidP="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7%</w:t>
            </w:r>
          </w:p>
        </w:tc>
      </w:tr>
      <w:tr w:rsidR="006C51D6" w14:paraId="4D8A7F25"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7AF4F270" w14:textId="5E5D5A9B" w:rsidR="006C51D6"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2 Formative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2205A4A8" w14:textId="24AAAFC9" w:rsidR="006C51D6"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3%</w:t>
            </w:r>
          </w:p>
        </w:tc>
      </w:tr>
      <w:tr w:rsidR="006C51D6" w14:paraId="78618EEE"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553C9E88" w14:textId="7C13BB7D" w:rsidR="006C51D6"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2 Summative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119ABD6C" w14:textId="3AADC5FB" w:rsidR="006C51D6"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9%</w:t>
            </w:r>
          </w:p>
        </w:tc>
      </w:tr>
      <w:tr w:rsidR="00564C22" w14:paraId="24B91382"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1CDC0EA7" w14:textId="712F68AB"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3 Formative </w:t>
            </w:r>
          </w:p>
        </w:tc>
        <w:tc>
          <w:tcPr>
            <w:tcW w:w="3237" w:type="dxa"/>
            <w:tcBorders>
              <w:top w:val="single" w:sz="4" w:space="0" w:color="auto"/>
              <w:left w:val="single" w:sz="4" w:space="0" w:color="auto"/>
              <w:bottom w:val="single" w:sz="4" w:space="0" w:color="auto"/>
              <w:right w:val="single" w:sz="4" w:space="0" w:color="auto"/>
            </w:tcBorders>
            <w:vAlign w:val="center"/>
          </w:tcPr>
          <w:p w14:paraId="412ADEFB" w14:textId="0D360D57" w:rsidR="00564C22" w:rsidRDefault="00C66CA7">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5</w:t>
            </w:r>
            <w:r w:rsidR="00564C22">
              <w:rPr>
                <w:rFonts w:ascii="Dubai Medium" w:hAnsi="Dubai Medium" w:cs="Dubai Medium"/>
                <w:color w:val="000000"/>
                <w:sz w:val="22"/>
                <w:szCs w:val="22"/>
                <w:lang w:eastAsia="ja-JP"/>
              </w:rPr>
              <w:t>%</w:t>
            </w:r>
          </w:p>
        </w:tc>
      </w:tr>
      <w:tr w:rsidR="00564C22" w14:paraId="7FF1DE38"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3D8DB31E" w14:textId="7A67618B"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Unit 3 Summative</w:t>
            </w:r>
          </w:p>
        </w:tc>
        <w:tc>
          <w:tcPr>
            <w:tcW w:w="3237" w:type="dxa"/>
            <w:tcBorders>
              <w:top w:val="single" w:sz="4" w:space="0" w:color="auto"/>
              <w:left w:val="single" w:sz="4" w:space="0" w:color="auto"/>
              <w:bottom w:val="single" w:sz="4" w:space="0" w:color="auto"/>
              <w:right w:val="single" w:sz="4" w:space="0" w:color="auto"/>
            </w:tcBorders>
            <w:vAlign w:val="center"/>
          </w:tcPr>
          <w:p w14:paraId="001D527B" w14:textId="31C4F556"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15%</w:t>
            </w:r>
          </w:p>
        </w:tc>
      </w:tr>
      <w:tr w:rsidR="00564C22" w14:paraId="33D5A730"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04E781EF" w14:textId="6CBD57CE"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4 Formative </w:t>
            </w:r>
          </w:p>
        </w:tc>
        <w:tc>
          <w:tcPr>
            <w:tcW w:w="3237" w:type="dxa"/>
            <w:tcBorders>
              <w:top w:val="single" w:sz="4" w:space="0" w:color="auto"/>
              <w:left w:val="single" w:sz="4" w:space="0" w:color="auto"/>
              <w:bottom w:val="single" w:sz="4" w:space="0" w:color="auto"/>
              <w:right w:val="single" w:sz="4" w:space="0" w:color="auto"/>
            </w:tcBorders>
            <w:vAlign w:val="center"/>
          </w:tcPr>
          <w:p w14:paraId="40706B6A" w14:textId="0C761788"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3%</w:t>
            </w:r>
          </w:p>
        </w:tc>
      </w:tr>
      <w:tr w:rsidR="00564C22" w14:paraId="16D32D70"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7A2B4C5F" w14:textId="61AD4ABB"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Unit 4 Summative</w:t>
            </w:r>
          </w:p>
        </w:tc>
        <w:tc>
          <w:tcPr>
            <w:tcW w:w="3237" w:type="dxa"/>
            <w:tcBorders>
              <w:top w:val="single" w:sz="4" w:space="0" w:color="auto"/>
              <w:left w:val="single" w:sz="4" w:space="0" w:color="auto"/>
              <w:bottom w:val="single" w:sz="4" w:space="0" w:color="auto"/>
              <w:right w:val="single" w:sz="4" w:space="0" w:color="auto"/>
            </w:tcBorders>
            <w:vAlign w:val="center"/>
          </w:tcPr>
          <w:p w14:paraId="6A1DDDCF" w14:textId="534F5F4F"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11%</w:t>
            </w:r>
          </w:p>
        </w:tc>
      </w:tr>
      <w:tr w:rsidR="00564C22" w14:paraId="75D36105"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63FDB9A7" w14:textId="3931B8E9"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Unit 5 Formative</w:t>
            </w:r>
          </w:p>
        </w:tc>
        <w:tc>
          <w:tcPr>
            <w:tcW w:w="3237" w:type="dxa"/>
            <w:tcBorders>
              <w:top w:val="single" w:sz="4" w:space="0" w:color="auto"/>
              <w:left w:val="single" w:sz="4" w:space="0" w:color="auto"/>
              <w:bottom w:val="single" w:sz="4" w:space="0" w:color="auto"/>
              <w:right w:val="single" w:sz="4" w:space="0" w:color="auto"/>
            </w:tcBorders>
            <w:vAlign w:val="center"/>
          </w:tcPr>
          <w:p w14:paraId="17C82F83" w14:textId="73BE7D65"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2%</w:t>
            </w:r>
          </w:p>
        </w:tc>
      </w:tr>
      <w:tr w:rsidR="00564C22" w14:paraId="59A382A0"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6896CB31" w14:textId="1A14240F"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Unit 5 Summative</w:t>
            </w:r>
          </w:p>
        </w:tc>
        <w:tc>
          <w:tcPr>
            <w:tcW w:w="3237" w:type="dxa"/>
            <w:tcBorders>
              <w:top w:val="single" w:sz="4" w:space="0" w:color="auto"/>
              <w:left w:val="single" w:sz="4" w:space="0" w:color="auto"/>
              <w:bottom w:val="single" w:sz="4" w:space="0" w:color="auto"/>
              <w:right w:val="single" w:sz="4" w:space="0" w:color="auto"/>
            </w:tcBorders>
            <w:vAlign w:val="center"/>
          </w:tcPr>
          <w:p w14:paraId="7BFDFB6D" w14:textId="5CA67B7E"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7%</w:t>
            </w:r>
          </w:p>
        </w:tc>
      </w:tr>
      <w:tr w:rsidR="00564C22" w14:paraId="1AA13D88"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6E3A0428" w14:textId="1A1E9CF7"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Unit 6 Formative</w:t>
            </w:r>
          </w:p>
        </w:tc>
        <w:tc>
          <w:tcPr>
            <w:tcW w:w="3237" w:type="dxa"/>
            <w:tcBorders>
              <w:top w:val="single" w:sz="4" w:space="0" w:color="auto"/>
              <w:left w:val="single" w:sz="4" w:space="0" w:color="auto"/>
              <w:bottom w:val="single" w:sz="4" w:space="0" w:color="auto"/>
              <w:right w:val="single" w:sz="4" w:space="0" w:color="auto"/>
            </w:tcBorders>
            <w:vAlign w:val="center"/>
          </w:tcPr>
          <w:p w14:paraId="42BE53CA" w14:textId="5F377AC2"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3%</w:t>
            </w:r>
          </w:p>
        </w:tc>
      </w:tr>
      <w:tr w:rsidR="00564C22" w14:paraId="2DCE2F87"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25496266" w14:textId="7080D4CF"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6 Summative </w:t>
            </w:r>
          </w:p>
        </w:tc>
        <w:tc>
          <w:tcPr>
            <w:tcW w:w="3237" w:type="dxa"/>
            <w:tcBorders>
              <w:top w:val="single" w:sz="4" w:space="0" w:color="auto"/>
              <w:left w:val="single" w:sz="4" w:space="0" w:color="auto"/>
              <w:bottom w:val="single" w:sz="4" w:space="0" w:color="auto"/>
              <w:right w:val="single" w:sz="4" w:space="0" w:color="auto"/>
            </w:tcBorders>
            <w:vAlign w:val="center"/>
          </w:tcPr>
          <w:p w14:paraId="0B50976F" w14:textId="2090E572"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8%</w:t>
            </w:r>
          </w:p>
        </w:tc>
      </w:tr>
      <w:tr w:rsidR="006C51D6" w14:paraId="667D1AA6"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5E234375" w14:textId="324F0B2B" w:rsidR="006C51D6" w:rsidRDefault="006C51D6" w:rsidP="006C51D6">
            <w:pPr>
              <w:pStyle w:val="NormalWeb"/>
              <w:rPr>
                <w:rFonts w:ascii="Dubai Medium" w:hAnsi="Dubai Medium" w:cs="Dubai Medium"/>
                <w:color w:val="FF0000"/>
                <w:sz w:val="22"/>
                <w:szCs w:val="22"/>
                <w:lang w:eastAsia="ja-JP"/>
              </w:rPr>
            </w:pPr>
            <w:r>
              <w:rPr>
                <w:rFonts w:ascii="Dubai Medium" w:hAnsi="Dubai Medium" w:cs="Dubai Medium"/>
                <w:color w:val="000000"/>
                <w:sz w:val="22"/>
                <w:szCs w:val="22"/>
                <w:lang w:eastAsia="ja-JP"/>
              </w:rPr>
              <w:t>EOC Exam</w:t>
            </w:r>
          </w:p>
        </w:tc>
        <w:tc>
          <w:tcPr>
            <w:tcW w:w="3237" w:type="dxa"/>
            <w:tcBorders>
              <w:top w:val="single" w:sz="4" w:space="0" w:color="auto"/>
              <w:left w:val="single" w:sz="4" w:space="0" w:color="auto"/>
              <w:bottom w:val="single" w:sz="4" w:space="0" w:color="auto"/>
              <w:right w:val="single" w:sz="4" w:space="0" w:color="auto"/>
            </w:tcBorders>
            <w:vAlign w:val="center"/>
          </w:tcPr>
          <w:p w14:paraId="09DFB706" w14:textId="5CDEF4A5" w:rsidR="006C51D6" w:rsidRDefault="006C51D6" w:rsidP="006C51D6">
            <w:pPr>
              <w:pStyle w:val="NormalWeb"/>
              <w:jc w:val="center"/>
              <w:rPr>
                <w:rFonts w:ascii="Dubai Medium" w:hAnsi="Dubai Medium" w:cs="Dubai Medium"/>
                <w:color w:val="FF0000"/>
                <w:sz w:val="22"/>
                <w:szCs w:val="22"/>
                <w:lang w:eastAsia="ja-JP"/>
              </w:rPr>
            </w:pPr>
            <w:r>
              <w:rPr>
                <w:rFonts w:ascii="Dubai Medium" w:hAnsi="Dubai Medium" w:cs="Dubai Medium"/>
                <w:color w:val="000000"/>
                <w:sz w:val="22"/>
                <w:szCs w:val="22"/>
                <w:lang w:eastAsia="ja-JP"/>
              </w:rPr>
              <w:t>20%</w:t>
            </w:r>
          </w:p>
        </w:tc>
      </w:tr>
      <w:tr w:rsidR="006C51D6" w14:paraId="22117EBF"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51B5313A" w14:textId="77777777" w:rsidR="006C51D6" w:rsidRDefault="006C51D6">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Final Exam</w:t>
            </w:r>
          </w:p>
        </w:tc>
        <w:tc>
          <w:tcPr>
            <w:tcW w:w="3237" w:type="dxa"/>
            <w:tcBorders>
              <w:top w:val="single" w:sz="4" w:space="0" w:color="auto"/>
              <w:left w:val="single" w:sz="4" w:space="0" w:color="auto"/>
              <w:bottom w:val="single" w:sz="4" w:space="0" w:color="auto"/>
              <w:right w:val="single" w:sz="4" w:space="0" w:color="auto"/>
            </w:tcBorders>
            <w:vAlign w:val="center"/>
            <w:hideMark/>
          </w:tcPr>
          <w:p w14:paraId="2F2E6626" w14:textId="705C38D4"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5%</w:t>
            </w:r>
          </w:p>
        </w:tc>
      </w:tr>
    </w:tbl>
    <w:p w14:paraId="4101652C" w14:textId="77777777" w:rsidR="00C75D86" w:rsidRPr="00B4467F" w:rsidRDefault="00C75D86" w:rsidP="00C75D86">
      <w:pPr>
        <w:rPr>
          <w:rFonts w:ascii="Dubai Medium" w:hAnsi="Dubai Medium" w:cs="Dubai Medium"/>
          <w:b/>
          <w:color w:val="000000"/>
          <w:sz w:val="22"/>
          <w:szCs w:val="22"/>
        </w:rPr>
      </w:pPr>
    </w:p>
    <w:p w14:paraId="3A4FB594" w14:textId="77777777" w:rsidR="00D92B0E" w:rsidRPr="00D92B0E" w:rsidRDefault="62EAC792" w:rsidP="00D92B0E">
      <w:pPr>
        <w:pStyle w:val="paragraph"/>
        <w:spacing w:before="0" w:beforeAutospacing="0" w:after="0" w:afterAutospacing="0"/>
        <w:textAlignment w:val="baseline"/>
        <w:rPr>
          <w:rFonts w:ascii="Dubai Medium" w:hAnsi="Dubai Medium" w:cs="Dubai Medium"/>
          <w:b/>
          <w:color w:val="000000"/>
          <w:sz w:val="22"/>
          <w:szCs w:val="22"/>
        </w:rPr>
      </w:pPr>
      <w:r w:rsidRPr="62EAC792">
        <w:rPr>
          <w:rStyle w:val="normaltextrun"/>
          <w:rFonts w:ascii="Dubai Medium" w:hAnsi="Dubai Medium" w:cs="Dubai Medium"/>
          <w:b/>
          <w:bCs/>
          <w:color w:val="000000" w:themeColor="text1"/>
          <w:sz w:val="22"/>
          <w:szCs w:val="22"/>
        </w:rPr>
        <w:t>UNIT ASSESSMENT RETEST</w:t>
      </w:r>
    </w:p>
    <w:p w14:paraId="303E0F8F" w14:textId="4AFAE76D" w:rsidR="62EAC792" w:rsidRDefault="62EAC792" w:rsidP="62EAC792">
      <w:pPr>
        <w:pStyle w:val="ListParagraph"/>
        <w:numPr>
          <w:ilvl w:val="0"/>
          <w:numId w:val="1"/>
        </w:numPr>
        <w:spacing w:beforeAutospacing="1" w:afterAutospacing="1"/>
      </w:pPr>
      <w:r w:rsidRPr="62EAC792">
        <w:rPr>
          <w:rFonts w:ascii="Dubai Medium" w:eastAsia="Dubai Medium" w:hAnsi="Dubai Medium" w:cs="Dubai Medium"/>
          <w:sz w:val="22"/>
          <w:szCs w:val="22"/>
        </w:rPr>
        <w:t xml:space="preserve">Students </w:t>
      </w:r>
      <w:proofErr w:type="gramStart"/>
      <w:r w:rsidRPr="62EAC792">
        <w:rPr>
          <w:rFonts w:ascii="Dubai Medium" w:eastAsia="Dubai Medium" w:hAnsi="Dubai Medium" w:cs="Dubai Medium"/>
          <w:sz w:val="22"/>
          <w:szCs w:val="22"/>
        </w:rPr>
        <w:t>are allowed to</w:t>
      </w:r>
      <w:proofErr w:type="gramEnd"/>
      <w:r w:rsidRPr="62EAC792">
        <w:rPr>
          <w:rFonts w:ascii="Dubai Medium" w:eastAsia="Dubai Medium" w:hAnsi="Dubai Medium" w:cs="Dubai Medium"/>
          <w:sz w:val="22"/>
          <w:szCs w:val="22"/>
        </w:rPr>
        <w:t xml:space="preserve"> retake assessments.  Students who score 69 or below on any unit assessment can retake the assessment. The retake must be completed within one week.  Please view the teacher’s blog for notification when the assessment will be administered.</w:t>
      </w:r>
    </w:p>
    <w:p w14:paraId="4B99056E" w14:textId="77777777" w:rsid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p>
    <w:p w14:paraId="48FF5506" w14:textId="77777777"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w:t>
      </w:r>
      <w:proofErr w:type="spellStart"/>
      <w:r w:rsidRPr="00B4467F">
        <w:rPr>
          <w:rStyle w:val="normaltextrun"/>
          <w:rFonts w:ascii="Dubai Medium" w:hAnsi="Dubai Medium" w:cs="Dubai Medium"/>
          <w:color w:val="000000"/>
          <w:sz w:val="22"/>
          <w:szCs w:val="22"/>
        </w:rPr>
        <w:t>tardies</w:t>
      </w:r>
      <w:proofErr w:type="spellEnd"/>
      <w:r w:rsidRPr="00B4467F">
        <w:rPr>
          <w:rStyle w:val="normaltextrun"/>
          <w:rFonts w:ascii="Dubai Medium" w:hAnsi="Dubai Medium" w:cs="Dubai Medium"/>
          <w:color w:val="000000"/>
          <w:sz w:val="22"/>
          <w:szCs w:val="22"/>
        </w:rPr>
        <w:t xml:space="preserve">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1299C43A"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p>
    <w:p w14:paraId="0714010C" w14:textId="77777777" w:rsidR="00D92B0E" w:rsidRPr="00D92B0E" w:rsidRDefault="00D92B0E" w:rsidP="00D92B0E">
      <w:pPr>
        <w:pStyle w:val="paragraph"/>
        <w:spacing w:before="0" w:beforeAutospacing="0" w:after="0" w:afterAutospacing="0"/>
        <w:textAlignment w:val="baseline"/>
        <w:rPr>
          <w:rStyle w:val="eop"/>
          <w:rFonts w:ascii="Dubai Medium" w:hAnsi="Dubai Medium" w:cs="Dubai Medium"/>
          <w:b/>
          <w:color w:val="000000"/>
          <w:sz w:val="22"/>
          <w:szCs w:val="22"/>
        </w:rPr>
      </w:pPr>
      <w:r>
        <w:rPr>
          <w:rStyle w:val="normaltextrun"/>
          <w:rFonts w:ascii="Dubai Medium" w:hAnsi="Dubai Medium" w:cs="Dubai Medium"/>
          <w:b/>
          <w:color w:val="000000"/>
          <w:sz w:val="22"/>
          <w:szCs w:val="22"/>
        </w:rPr>
        <w:t>EOC RETESTS</w:t>
      </w:r>
    </w:p>
    <w:p w14:paraId="2A2AB605"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It is the expectation that any student who score</w:t>
      </w:r>
      <w:r w:rsidR="00C668C6">
        <w:rPr>
          <w:rStyle w:val="normaltextrun"/>
          <w:rFonts w:ascii="Dubai Medium" w:hAnsi="Dubai Medium" w:cs="Dubai Medium"/>
          <w:color w:val="000000"/>
          <w:sz w:val="22"/>
          <w:szCs w:val="22"/>
        </w:rPr>
        <w:t>s</w:t>
      </w:r>
      <w:r w:rsidRPr="00B4467F">
        <w:rPr>
          <w:rStyle w:val="normaltextrun"/>
          <w:rFonts w:ascii="Dubai Medium" w:hAnsi="Dubai Medium" w:cs="Dubai Medium"/>
          <w:color w:val="000000"/>
          <w:sz w:val="22"/>
          <w:szCs w:val="22"/>
        </w:rPr>
        <w:t xml:space="preserve"> between 65 and 69 on an End Of Course exam retake the exam to attempt to raise their grade regardless of their class grade.</w:t>
      </w:r>
    </w:p>
    <w:p w14:paraId="4DDBEF00" w14:textId="77777777" w:rsidR="00D92B0E" w:rsidRPr="00B4467F" w:rsidRDefault="00D92B0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sz w:val="22"/>
          <w:szCs w:val="22"/>
        </w:rPr>
      </w:pPr>
    </w:p>
    <w:p w14:paraId="2AEFB684" w14:textId="77777777" w:rsidR="008A7B9E" w:rsidRPr="00B4467F"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kern w:val="28"/>
          <w:sz w:val="22"/>
          <w:szCs w:val="22"/>
        </w:rPr>
      </w:pPr>
      <w:r w:rsidRPr="00B4467F">
        <w:rPr>
          <w:rFonts w:ascii="Dubai Medium" w:hAnsi="Dubai Medium" w:cs="Dubai Medium"/>
          <w:b/>
          <w:color w:val="000000"/>
          <w:sz w:val="22"/>
          <w:szCs w:val="22"/>
        </w:rPr>
        <w:t>LATE WORK POLICY:</w:t>
      </w:r>
      <w:r w:rsidRPr="00B4467F">
        <w:rPr>
          <w:rFonts w:ascii="Dubai Medium" w:hAnsi="Dubai Medium" w:cs="Dubai Medium"/>
          <w:color w:val="000000"/>
          <w:sz w:val="22"/>
          <w:szCs w:val="22"/>
        </w:rPr>
        <w:t> </w:t>
      </w:r>
      <w:r w:rsidR="00351A46" w:rsidRPr="00B4467F">
        <w:rPr>
          <w:rFonts w:ascii="Dubai Medium" w:hAnsi="Dubai Medium" w:cs="Dubai Medium"/>
          <w:color w:val="000000"/>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3461D779" w14:textId="77777777" w:rsidR="00AB5DF4" w:rsidRPr="00B4467F" w:rsidRDefault="00AB5DF4">
      <w:pPr>
        <w:rPr>
          <w:rFonts w:ascii="Dubai Medium" w:hAnsi="Dubai Medium" w:cs="Dubai Medium"/>
          <w:color w:val="000000"/>
          <w:sz w:val="22"/>
          <w:szCs w:val="22"/>
        </w:rPr>
      </w:pPr>
    </w:p>
    <w:p w14:paraId="4492D8CD" w14:textId="77777777" w:rsidR="008A7B9E" w:rsidRPr="00E75832" w:rsidRDefault="008A7B9E">
      <w:pPr>
        <w:rPr>
          <w:rFonts w:ascii="Dubai Medium" w:hAnsi="Dubai Medium" w:cs="Dubai Medium"/>
          <w:b/>
          <w:color w:val="000000"/>
          <w:sz w:val="22"/>
          <w:szCs w:val="22"/>
        </w:rPr>
      </w:pPr>
      <w:r w:rsidRPr="00B4467F">
        <w:rPr>
          <w:rFonts w:ascii="Dubai Medium" w:hAnsi="Dubai Medium" w:cs="Dubai Medium"/>
          <w:b/>
          <w:color w:val="000000"/>
          <w:sz w:val="22"/>
          <w:szCs w:val="22"/>
        </w:rPr>
        <w:t>ACADEMIC INTEGRITY:</w:t>
      </w:r>
    </w:p>
    <w:p w14:paraId="6267AD50" w14:textId="15CE7C0F" w:rsidR="008A7B9E" w:rsidRPr="00B4467F" w:rsidRDefault="6FF384B8" w:rsidP="6FF384B8">
      <w:pPr>
        <w:rPr>
          <w:rFonts w:ascii="Dubai Medium" w:hAnsi="Dubai Medium" w:cs="Dubai Medium"/>
          <w:color w:val="000000" w:themeColor="text1"/>
          <w:sz w:val="22"/>
          <w:szCs w:val="22"/>
        </w:rPr>
      </w:pPr>
      <w:r w:rsidRPr="6FF384B8">
        <w:rPr>
          <w:rFonts w:ascii="Dubai Medium" w:hAnsi="Dubai Medium" w:cs="Dubai Medium"/>
          <w:i/>
          <w:iCs/>
          <w:color w:val="000000" w:themeColor="text1"/>
          <w:sz w:val="22"/>
          <w:szCs w:val="22"/>
        </w:rPr>
        <w:t>Cheating is considered a serious matter.  Any student who is involved in cheating/plagiarism will receive a grade of zero on the assignment, parents will be notified, and in some cases, students will receive an administrative referral.</w:t>
      </w:r>
    </w:p>
    <w:p w14:paraId="3CF2D8B6" w14:textId="77777777" w:rsidR="008A7B9E" w:rsidRPr="00B4467F" w:rsidRDefault="008A7B9E">
      <w:pPr>
        <w:rPr>
          <w:rFonts w:ascii="Dubai Medium" w:hAnsi="Dubai Medium" w:cs="Dubai Medium"/>
          <w:color w:val="000000"/>
          <w:sz w:val="22"/>
          <w:szCs w:val="22"/>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p>
    <w:p w14:paraId="73060EB9"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0FB78278" w14:textId="605D793D" w:rsidR="003B6F77" w:rsidRPr="00157866" w:rsidRDefault="008A7B9E" w:rsidP="00157866">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w:t>
      </w:r>
      <w:r w:rsidR="00157866">
        <w:rPr>
          <w:rFonts w:ascii="Dubai Medium" w:hAnsi="Dubai Medium" w:cs="Dubai Medium"/>
          <w:color w:val="000000"/>
          <w:sz w:val="22"/>
          <w:szCs w:val="22"/>
        </w:rPr>
        <w:t>d</w:t>
      </w:r>
    </w:p>
    <w:p w14:paraId="1FC39945" w14:textId="77777777" w:rsidR="008A7B9E" w:rsidRPr="00B4467F" w:rsidRDefault="008A7B9E" w:rsidP="00AB5DF4">
      <w:pPr>
        <w:rPr>
          <w:rFonts w:ascii="Dubai Medium" w:hAnsi="Dubai Medium" w:cs="Dubai Medium"/>
          <w:b/>
          <w:sz w:val="20"/>
          <w:szCs w:val="20"/>
        </w:rPr>
      </w:pPr>
    </w:p>
    <w:sectPr w:rsidR="008A7B9E" w:rsidRPr="00B4467F" w:rsidSect="008D648F">
      <w:headerReference w:type="default" r:id="rId15"/>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0570" w14:textId="77777777" w:rsidR="00DA35CC" w:rsidRDefault="00DA35CC" w:rsidP="00F144E5">
      <w:r>
        <w:separator/>
      </w:r>
    </w:p>
  </w:endnote>
  <w:endnote w:type="continuationSeparator" w:id="0">
    <w:p w14:paraId="3452A93E" w14:textId="77777777" w:rsidR="00DA35CC" w:rsidRDefault="00DA35CC"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5F7A" w14:textId="77777777" w:rsidR="00DA35CC" w:rsidRDefault="00DA35CC" w:rsidP="00F144E5">
      <w:r>
        <w:separator/>
      </w:r>
    </w:p>
  </w:footnote>
  <w:footnote w:type="continuationSeparator" w:id="0">
    <w:p w14:paraId="7B713420" w14:textId="77777777" w:rsidR="00DA35CC" w:rsidRDefault="00DA35CC"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646A9F20" w:rsidR="00F144E5" w:rsidRDefault="00957C1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8240" behindDoc="1" locked="0" layoutInCell="1" allowOverlap="1" wp14:anchorId="3BCA7D6B" wp14:editId="3DF9AE5F">
          <wp:simplePos x="0" y="0"/>
          <wp:positionH relativeFrom="margin">
            <wp:posOffset>368300</wp:posOffset>
          </wp:positionH>
          <wp:positionV relativeFrom="paragraph">
            <wp:posOffset>-457200</wp:posOffset>
          </wp:positionV>
          <wp:extent cx="1498600" cy="12827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905" r="23223" b="38514"/>
                  <a:stretch/>
                </pic:blipFill>
                <pic:spPr bwMode="auto">
                  <a:xfrm>
                    <a:off x="0" y="0"/>
                    <a:ext cx="1498600" cy="128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4E5" w:rsidRPr="6FF384B8">
      <w:rPr>
        <w:rFonts w:ascii="Dubai Medium" w:hAnsi="Dubai Medium" w:cs="Dubai Medium"/>
        <w:b/>
        <w:bCs/>
        <w:noProof/>
        <w:color w:val="1F3864"/>
        <w:sz w:val="52"/>
        <w:szCs w:val="52"/>
      </w:rPr>
      <w:t>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21726"/>
    <w:multiLevelType w:val="hybridMultilevel"/>
    <w:tmpl w:val="DC40F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3" w15:restartNumberingAfterBreak="0">
    <w:nsid w:val="3A1D2365"/>
    <w:multiLevelType w:val="hybridMultilevel"/>
    <w:tmpl w:val="4C327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EEB6C4D"/>
    <w:multiLevelType w:val="hybridMultilevel"/>
    <w:tmpl w:val="0972B0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11F55"/>
    <w:multiLevelType w:val="hybridMultilevel"/>
    <w:tmpl w:val="7A1E5A96"/>
    <w:lvl w:ilvl="0" w:tplc="B5F02CBE">
      <w:start w:val="1"/>
      <w:numFmt w:val="bullet"/>
      <w:lvlText w:val=""/>
      <w:lvlJc w:val="left"/>
      <w:pPr>
        <w:ind w:left="720" w:hanging="360"/>
      </w:pPr>
      <w:rPr>
        <w:rFonts w:ascii="Symbol" w:hAnsi="Symbol" w:hint="default"/>
      </w:rPr>
    </w:lvl>
    <w:lvl w:ilvl="1" w:tplc="CAF25230">
      <w:start w:val="1"/>
      <w:numFmt w:val="bullet"/>
      <w:lvlText w:val="o"/>
      <w:lvlJc w:val="left"/>
      <w:pPr>
        <w:ind w:left="1440" w:hanging="360"/>
      </w:pPr>
      <w:rPr>
        <w:rFonts w:ascii="Courier New" w:hAnsi="Courier New" w:hint="default"/>
      </w:rPr>
    </w:lvl>
    <w:lvl w:ilvl="2" w:tplc="72CA1E3E">
      <w:start w:val="1"/>
      <w:numFmt w:val="bullet"/>
      <w:lvlText w:val=""/>
      <w:lvlJc w:val="left"/>
      <w:pPr>
        <w:ind w:left="2160" w:hanging="360"/>
      </w:pPr>
      <w:rPr>
        <w:rFonts w:ascii="Wingdings" w:hAnsi="Wingdings" w:hint="default"/>
      </w:rPr>
    </w:lvl>
    <w:lvl w:ilvl="3" w:tplc="890059BC">
      <w:start w:val="1"/>
      <w:numFmt w:val="bullet"/>
      <w:lvlText w:val=""/>
      <w:lvlJc w:val="left"/>
      <w:pPr>
        <w:ind w:left="2880" w:hanging="360"/>
      </w:pPr>
      <w:rPr>
        <w:rFonts w:ascii="Symbol" w:hAnsi="Symbol" w:hint="default"/>
      </w:rPr>
    </w:lvl>
    <w:lvl w:ilvl="4" w:tplc="DC30B792">
      <w:start w:val="1"/>
      <w:numFmt w:val="bullet"/>
      <w:lvlText w:val="o"/>
      <w:lvlJc w:val="left"/>
      <w:pPr>
        <w:ind w:left="3600" w:hanging="360"/>
      </w:pPr>
      <w:rPr>
        <w:rFonts w:ascii="Courier New" w:hAnsi="Courier New" w:hint="default"/>
      </w:rPr>
    </w:lvl>
    <w:lvl w:ilvl="5" w:tplc="CDA4863C">
      <w:start w:val="1"/>
      <w:numFmt w:val="bullet"/>
      <w:lvlText w:val=""/>
      <w:lvlJc w:val="left"/>
      <w:pPr>
        <w:ind w:left="4320" w:hanging="360"/>
      </w:pPr>
      <w:rPr>
        <w:rFonts w:ascii="Wingdings" w:hAnsi="Wingdings" w:hint="default"/>
      </w:rPr>
    </w:lvl>
    <w:lvl w:ilvl="6" w:tplc="14C04C50">
      <w:start w:val="1"/>
      <w:numFmt w:val="bullet"/>
      <w:lvlText w:val=""/>
      <w:lvlJc w:val="left"/>
      <w:pPr>
        <w:ind w:left="5040" w:hanging="360"/>
      </w:pPr>
      <w:rPr>
        <w:rFonts w:ascii="Symbol" w:hAnsi="Symbol" w:hint="default"/>
      </w:rPr>
    </w:lvl>
    <w:lvl w:ilvl="7" w:tplc="E86623CC">
      <w:start w:val="1"/>
      <w:numFmt w:val="bullet"/>
      <w:lvlText w:val="o"/>
      <w:lvlJc w:val="left"/>
      <w:pPr>
        <w:ind w:left="5760" w:hanging="360"/>
      </w:pPr>
      <w:rPr>
        <w:rFonts w:ascii="Courier New" w:hAnsi="Courier New" w:hint="default"/>
      </w:rPr>
    </w:lvl>
    <w:lvl w:ilvl="8" w:tplc="BDA61DD4">
      <w:start w:val="1"/>
      <w:numFmt w:val="bullet"/>
      <w:lvlText w:val=""/>
      <w:lvlJc w:val="left"/>
      <w:pPr>
        <w:ind w:left="6480" w:hanging="360"/>
      </w:pPr>
      <w:rPr>
        <w:rFonts w:ascii="Wingdings" w:hAnsi="Wingdings" w:hint="default"/>
      </w:rPr>
    </w:lvl>
  </w:abstractNum>
  <w:abstractNum w:abstractNumId="18"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9"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4"/>
  </w:num>
  <w:num w:numId="4">
    <w:abstractNumId w:val="21"/>
  </w:num>
  <w:num w:numId="5">
    <w:abstractNumId w:val="20"/>
  </w:num>
  <w:num w:numId="6">
    <w:abstractNumId w:val="2"/>
  </w:num>
  <w:num w:numId="7">
    <w:abstractNumId w:val="23"/>
  </w:num>
  <w:num w:numId="8">
    <w:abstractNumId w:val="1"/>
  </w:num>
  <w:num w:numId="9">
    <w:abstractNumId w:val="10"/>
  </w:num>
  <w:num w:numId="10">
    <w:abstractNumId w:val="24"/>
  </w:num>
  <w:num w:numId="11">
    <w:abstractNumId w:val="18"/>
  </w:num>
  <w:num w:numId="12">
    <w:abstractNumId w:val="5"/>
  </w:num>
  <w:num w:numId="13">
    <w:abstractNumId w:val="9"/>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4"/>
  </w:num>
  <w:num w:numId="19">
    <w:abstractNumId w:val="22"/>
  </w:num>
  <w:num w:numId="20">
    <w:abstractNumId w:val="11"/>
  </w:num>
  <w:num w:numId="21">
    <w:abstractNumId w:val="19"/>
  </w:num>
  <w:num w:numId="22">
    <w:abstractNumId w:val="3"/>
  </w:num>
  <w:num w:numId="23">
    <w:abstractNumId w:val="15"/>
  </w:num>
  <w:num w:numId="24">
    <w:abstractNumId w:val="7"/>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5ED6"/>
    <w:rsid w:val="000910C7"/>
    <w:rsid w:val="000A61F5"/>
    <w:rsid w:val="000B339D"/>
    <w:rsid w:val="000C4E02"/>
    <w:rsid w:val="00157866"/>
    <w:rsid w:val="00195247"/>
    <w:rsid w:val="001B12F1"/>
    <w:rsid w:val="001F4E35"/>
    <w:rsid w:val="001F5556"/>
    <w:rsid w:val="00240679"/>
    <w:rsid w:val="002409F7"/>
    <w:rsid w:val="0024519C"/>
    <w:rsid w:val="00254B27"/>
    <w:rsid w:val="002A1E60"/>
    <w:rsid w:val="00303ECF"/>
    <w:rsid w:val="00306E11"/>
    <w:rsid w:val="00351A46"/>
    <w:rsid w:val="003634D6"/>
    <w:rsid w:val="0036614C"/>
    <w:rsid w:val="00374AD8"/>
    <w:rsid w:val="00384AEE"/>
    <w:rsid w:val="003B6F77"/>
    <w:rsid w:val="003C74D0"/>
    <w:rsid w:val="004126A2"/>
    <w:rsid w:val="00470966"/>
    <w:rsid w:val="00471FB3"/>
    <w:rsid w:val="00494041"/>
    <w:rsid w:val="004B5272"/>
    <w:rsid w:val="004F4DFC"/>
    <w:rsid w:val="00525C7C"/>
    <w:rsid w:val="00562E76"/>
    <w:rsid w:val="00564C22"/>
    <w:rsid w:val="005706EC"/>
    <w:rsid w:val="00570AB8"/>
    <w:rsid w:val="005848D9"/>
    <w:rsid w:val="005F573D"/>
    <w:rsid w:val="006016C0"/>
    <w:rsid w:val="00616A9D"/>
    <w:rsid w:val="00642E76"/>
    <w:rsid w:val="0066569B"/>
    <w:rsid w:val="006C51D6"/>
    <w:rsid w:val="00761AB5"/>
    <w:rsid w:val="007E0269"/>
    <w:rsid w:val="00827B12"/>
    <w:rsid w:val="00833ECF"/>
    <w:rsid w:val="0083466D"/>
    <w:rsid w:val="008451C8"/>
    <w:rsid w:val="00873288"/>
    <w:rsid w:val="008A7B9E"/>
    <w:rsid w:val="008D648F"/>
    <w:rsid w:val="00912EEF"/>
    <w:rsid w:val="009270C4"/>
    <w:rsid w:val="009432AE"/>
    <w:rsid w:val="00957C16"/>
    <w:rsid w:val="009A251D"/>
    <w:rsid w:val="009A49A9"/>
    <w:rsid w:val="009E6403"/>
    <w:rsid w:val="00A12E3F"/>
    <w:rsid w:val="00A41911"/>
    <w:rsid w:val="00A817E2"/>
    <w:rsid w:val="00AA1826"/>
    <w:rsid w:val="00AB5DF4"/>
    <w:rsid w:val="00AD04A0"/>
    <w:rsid w:val="00B26EA7"/>
    <w:rsid w:val="00B4467F"/>
    <w:rsid w:val="00BC6512"/>
    <w:rsid w:val="00C35BEC"/>
    <w:rsid w:val="00C53DB5"/>
    <w:rsid w:val="00C57223"/>
    <w:rsid w:val="00C668C6"/>
    <w:rsid w:val="00C66CA7"/>
    <w:rsid w:val="00C75D86"/>
    <w:rsid w:val="00D115C0"/>
    <w:rsid w:val="00D3416C"/>
    <w:rsid w:val="00D92B0E"/>
    <w:rsid w:val="00DA35CC"/>
    <w:rsid w:val="00E40D2A"/>
    <w:rsid w:val="00E67585"/>
    <w:rsid w:val="00E75832"/>
    <w:rsid w:val="00E76E83"/>
    <w:rsid w:val="00E827B8"/>
    <w:rsid w:val="00E82987"/>
    <w:rsid w:val="00E907F9"/>
    <w:rsid w:val="00F144DF"/>
    <w:rsid w:val="00F144E5"/>
    <w:rsid w:val="00F76657"/>
    <w:rsid w:val="00FB0AA5"/>
    <w:rsid w:val="00FE3458"/>
    <w:rsid w:val="28A41CB1"/>
    <w:rsid w:val="33D5AE6D"/>
    <w:rsid w:val="62EAC792"/>
    <w:rsid w:val="68873F8A"/>
    <w:rsid w:val="6FF384B8"/>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564C22"/>
    <w:rPr>
      <w:color w:val="954F72" w:themeColor="followedHyperlink"/>
      <w:u w:val="single"/>
    </w:rPr>
  </w:style>
  <w:style w:type="paragraph" w:styleId="BalloonText">
    <w:name w:val="Balloon Text"/>
    <w:basedOn w:val="Normal"/>
    <w:link w:val="BalloonTextChar"/>
    <w:uiPriority w:val="99"/>
    <w:semiHidden/>
    <w:unhideWhenUsed/>
    <w:rsid w:val="00957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C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hanacadem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bbk12.org/Pebblebroo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hsfoundationsalgebra1.weebl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tama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8" ma:contentTypeDescription="Create a new document." ma:contentTypeScope="" ma:versionID="9fe41d2cd732aad266e1e2596d8afa45">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b3a07be6b797cde860fe16f2f51cf303"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Templates xmlns="7b10c377-6a98-4c09-a5e2-01472e04f32f" xsi:nil="true"/>
    <Invited_Teachers xmlns="7b10c377-6a98-4c09-a5e2-01472e04f32f" xsi:nil="true"/>
    <Self_Registration_Enabled xmlns="7b10c377-6a98-4c09-a5e2-01472e04f32f" xsi:nil="true"/>
    <Has_Teacher_Only_SectionGroup xmlns="7b10c377-6a98-4c09-a5e2-01472e04f3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C88E-F48E-400D-AAB1-A740B694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80B22C93-46E7-4071-AEEA-68FC1DF667B0}">
  <ds:schemaRefs>
    <ds:schemaRef ds:uri="http://schemas.microsoft.com/office/2006/metadata/properties"/>
    <ds:schemaRef ds:uri="http://schemas.microsoft.com/office/infopath/2007/PartnerControls"/>
    <ds:schemaRef ds:uri="7b10c377-6a98-4c09-a5e2-01472e04f32f"/>
  </ds:schemaRefs>
</ds:datastoreItem>
</file>

<file path=customXml/itemProps4.xml><?xml version="1.0" encoding="utf-8"?>
<ds:datastoreItem xmlns:ds="http://schemas.openxmlformats.org/officeDocument/2006/customXml" ds:itemID="{7042D560-26C9-45F9-B4FF-4D7A07F2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Elaine Rojas-Dunbar</cp:lastModifiedBy>
  <cp:revision>4</cp:revision>
  <dcterms:created xsi:type="dcterms:W3CDTF">2020-01-04T03:21:00Z</dcterms:created>
  <dcterms:modified xsi:type="dcterms:W3CDTF">2020-01-04T03:23:00Z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